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E3" w:rsidRPr="00631FE3" w:rsidRDefault="00631FE3" w:rsidP="00631FE3">
      <w:pPr>
        <w:shd w:val="clear" w:color="auto" w:fill="FFFFFF"/>
        <w:spacing w:after="450"/>
        <w:outlineLvl w:val="2"/>
        <w:rPr>
          <w:rFonts w:ascii="Arial" w:eastAsia="Times New Roman" w:hAnsi="Arial" w:cs="Arial"/>
          <w:caps/>
          <w:color w:val="333333"/>
          <w:spacing w:val="15"/>
          <w:sz w:val="54"/>
          <w:szCs w:val="54"/>
        </w:rPr>
      </w:pPr>
      <w:r>
        <w:rPr>
          <w:rFonts w:ascii="Arial" w:eastAsia="Times New Roman" w:hAnsi="Arial" w:cs="Arial"/>
          <w:caps/>
          <w:color w:val="333333"/>
          <w:spacing w:val="15"/>
          <w:sz w:val="54"/>
          <w:szCs w:val="54"/>
        </w:rPr>
        <w:t>Jeff butler bio</w:t>
      </w:r>
    </w:p>
    <w:p w:rsidR="00631FE3" w:rsidRPr="00631FE3" w:rsidRDefault="00631FE3" w:rsidP="00631FE3">
      <w:pPr>
        <w:shd w:val="clear" w:color="auto" w:fill="FFFFFF"/>
        <w:spacing w:after="100" w:afterAutospacing="1"/>
        <w:rPr>
          <w:rFonts w:ascii="Arial" w:eastAsia="Times New Roman" w:hAnsi="Arial" w:cs="Arial"/>
          <w:color w:val="606060"/>
          <w:sz w:val="27"/>
          <w:szCs w:val="27"/>
        </w:rPr>
      </w:pPr>
      <w:r w:rsidRPr="00631FE3">
        <w:rPr>
          <w:rFonts w:ascii="Arial" w:eastAsia="Times New Roman" w:hAnsi="Arial" w:cs="Arial"/>
          <w:b/>
          <w:bCs/>
          <w:color w:val="606060"/>
          <w:sz w:val="30"/>
          <w:szCs w:val="30"/>
        </w:rPr>
        <w:t>General Bio:</w:t>
      </w:r>
    </w:p>
    <w:p w:rsidR="00631FE3" w:rsidRPr="00631FE3" w:rsidRDefault="00631FE3" w:rsidP="00631FE3">
      <w:pPr>
        <w:shd w:val="clear" w:color="auto" w:fill="FFFFFF"/>
        <w:spacing w:after="100" w:afterAutospacing="1"/>
        <w:rPr>
          <w:rFonts w:ascii="Arial" w:eastAsia="Times New Roman" w:hAnsi="Arial" w:cs="Arial"/>
          <w:color w:val="606060"/>
          <w:sz w:val="27"/>
          <w:szCs w:val="27"/>
        </w:rPr>
      </w:pPr>
      <w:r w:rsidRPr="00631FE3">
        <w:rPr>
          <w:rFonts w:ascii="Arial" w:eastAsia="Times New Roman" w:hAnsi="Arial" w:cs="Arial"/>
          <w:color w:val="606060"/>
          <w:sz w:val="27"/>
          <w:szCs w:val="27"/>
        </w:rPr>
        <w:t>Internationally respected speaker and consultant, Jeff Butler helps bridge generational gaps between Millennials and companies looking for their talent and patronage.</w:t>
      </w:r>
    </w:p>
    <w:p w:rsidR="00631FE3" w:rsidRPr="00631FE3" w:rsidRDefault="00631FE3" w:rsidP="00631FE3">
      <w:pPr>
        <w:shd w:val="clear" w:color="auto" w:fill="FFFFFF"/>
        <w:spacing w:after="100" w:afterAutospacing="1"/>
        <w:rPr>
          <w:rFonts w:ascii="Arial" w:eastAsia="Times New Roman" w:hAnsi="Arial" w:cs="Arial"/>
          <w:color w:val="606060"/>
          <w:sz w:val="27"/>
          <w:szCs w:val="27"/>
        </w:rPr>
      </w:pPr>
      <w:r w:rsidRPr="00631FE3">
        <w:rPr>
          <w:rFonts w:ascii="Arial" w:eastAsia="Times New Roman" w:hAnsi="Arial" w:cs="Arial"/>
          <w:color w:val="606060"/>
          <w:sz w:val="27"/>
          <w:szCs w:val="27"/>
        </w:rPr>
        <w:t>Butler is a third-generational Silicon Valley entrepreneur and has founded three companies at the age of 27. As a computer science major at U.C. Berkeley, whose program was ranked second in the country, he experienced the ongoing parade of companies and recruiters trying to woo him and his classmates.</w:t>
      </w:r>
      <w:r>
        <w:rPr>
          <w:rFonts w:ascii="Arial" w:eastAsia="Times New Roman" w:hAnsi="Arial" w:cs="Arial"/>
          <w:color w:val="606060"/>
          <w:sz w:val="27"/>
          <w:szCs w:val="27"/>
        </w:rPr>
        <w:t xml:space="preserve"> </w:t>
      </w:r>
      <w:bookmarkStart w:id="0" w:name="_GoBack"/>
      <w:bookmarkEnd w:id="0"/>
      <w:r w:rsidRPr="00631FE3">
        <w:rPr>
          <w:rFonts w:ascii="Arial" w:eastAsia="Times New Roman" w:hAnsi="Arial" w:cs="Arial"/>
          <w:color w:val="606060"/>
          <w:sz w:val="27"/>
          <w:szCs w:val="27"/>
        </w:rPr>
        <w:t>Butler has quickly built his reputation as a memorable presenter with tangible solutions for attracting, retaining, and engaging Millennials as employees and customers. Within just the past three years, he has spoken at two TEDx events and multiple Fortune 500 companies such as Google, Amazon, and LinkedIn.</w:t>
      </w:r>
    </w:p>
    <w:p w:rsidR="00631FE3" w:rsidRPr="00631FE3" w:rsidRDefault="00631FE3" w:rsidP="00631FE3">
      <w:pPr>
        <w:shd w:val="clear" w:color="auto" w:fill="FFFFFF"/>
        <w:spacing w:after="100" w:afterAutospacing="1"/>
        <w:rPr>
          <w:rFonts w:ascii="Arial" w:eastAsia="Times New Roman" w:hAnsi="Arial" w:cs="Arial"/>
          <w:color w:val="606060"/>
          <w:sz w:val="27"/>
          <w:szCs w:val="27"/>
        </w:rPr>
      </w:pPr>
      <w:r w:rsidRPr="00631FE3">
        <w:rPr>
          <w:rFonts w:ascii="Arial" w:eastAsia="Times New Roman" w:hAnsi="Arial" w:cs="Arial"/>
          <w:color w:val="606060"/>
          <w:sz w:val="27"/>
          <w:szCs w:val="27"/>
        </w:rPr>
        <w:t>Butler spent the first years of his career at some of the world’s fastest-charging startups and tech companies before launching his consulting company in 2016. He is the author of two books </w:t>
      </w:r>
      <w:r w:rsidRPr="00631FE3">
        <w:rPr>
          <w:rFonts w:ascii="Arial" w:eastAsia="Times New Roman" w:hAnsi="Arial" w:cs="Arial"/>
          <w:i/>
          <w:iCs/>
          <w:color w:val="606060"/>
          <w:sz w:val="27"/>
          <w:szCs w:val="27"/>
        </w:rPr>
        <w:t>The Authentic Workplace</w:t>
      </w:r>
      <w:r w:rsidRPr="00631FE3">
        <w:rPr>
          <w:rFonts w:ascii="Arial" w:eastAsia="Times New Roman" w:hAnsi="Arial" w:cs="Arial"/>
          <w:color w:val="606060"/>
          <w:sz w:val="27"/>
          <w:szCs w:val="27"/>
        </w:rPr>
        <w:t> and </w:t>
      </w:r>
      <w:r w:rsidRPr="00631FE3">
        <w:rPr>
          <w:rFonts w:ascii="Arial" w:eastAsia="Times New Roman" w:hAnsi="Arial" w:cs="Arial"/>
          <w:i/>
          <w:iCs/>
          <w:color w:val="606060"/>
          <w:sz w:val="27"/>
          <w:szCs w:val="27"/>
        </w:rPr>
        <w:t>The Key to the New You</w:t>
      </w:r>
      <w:r w:rsidRPr="00631FE3">
        <w:rPr>
          <w:rFonts w:ascii="Arial" w:eastAsia="Times New Roman" w:hAnsi="Arial" w:cs="Arial"/>
          <w:color w:val="606060"/>
          <w:sz w:val="27"/>
          <w:szCs w:val="27"/>
        </w:rPr>
        <w:t>.</w:t>
      </w:r>
    </w:p>
    <w:p w:rsidR="007D46C5" w:rsidRDefault="007D46C5"/>
    <w:sectPr w:rsidR="007D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E3"/>
    <w:rsid w:val="00631FE3"/>
    <w:rsid w:val="007D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2787"/>
  <w15:chartTrackingRefBased/>
  <w15:docId w15:val="{52466F5B-A654-4A1E-A54F-DDBB1A83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31FE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F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1FE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31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65146">
      <w:bodyDiv w:val="1"/>
      <w:marLeft w:val="0"/>
      <w:marRight w:val="0"/>
      <w:marTop w:val="0"/>
      <w:marBottom w:val="0"/>
      <w:divBdr>
        <w:top w:val="none" w:sz="0" w:space="0" w:color="auto"/>
        <w:left w:val="none" w:sz="0" w:space="0" w:color="auto"/>
        <w:bottom w:val="none" w:sz="0" w:space="0" w:color="auto"/>
        <w:right w:val="none" w:sz="0" w:space="0" w:color="auto"/>
      </w:divBdr>
      <w:divsChild>
        <w:div w:id="739057561">
          <w:marLeft w:val="0"/>
          <w:marRight w:val="0"/>
          <w:marTop w:val="0"/>
          <w:marBottom w:val="0"/>
          <w:divBdr>
            <w:top w:val="none" w:sz="0" w:space="0" w:color="auto"/>
            <w:left w:val="none" w:sz="0" w:space="0" w:color="auto"/>
            <w:bottom w:val="none" w:sz="0" w:space="0" w:color="auto"/>
            <w:right w:val="none" w:sz="0" w:space="0" w:color="auto"/>
          </w:divBdr>
          <w:divsChild>
            <w:div w:id="872230923">
              <w:marLeft w:val="0"/>
              <w:marRight w:val="0"/>
              <w:marTop w:val="0"/>
              <w:marBottom w:val="0"/>
              <w:divBdr>
                <w:top w:val="none" w:sz="0" w:space="0" w:color="auto"/>
                <w:left w:val="none" w:sz="0" w:space="0" w:color="auto"/>
                <w:bottom w:val="none" w:sz="0" w:space="0" w:color="auto"/>
                <w:right w:val="none" w:sz="0" w:space="0" w:color="auto"/>
              </w:divBdr>
              <w:divsChild>
                <w:div w:id="1228569019">
                  <w:marLeft w:val="0"/>
                  <w:marRight w:val="0"/>
                  <w:marTop w:val="0"/>
                  <w:marBottom w:val="0"/>
                  <w:divBdr>
                    <w:top w:val="none" w:sz="0" w:space="0" w:color="auto"/>
                    <w:left w:val="none" w:sz="0" w:space="0" w:color="auto"/>
                    <w:bottom w:val="none" w:sz="0" w:space="0" w:color="auto"/>
                    <w:right w:val="none" w:sz="0" w:space="0" w:color="auto"/>
                  </w:divBdr>
                  <w:divsChild>
                    <w:div w:id="1332366807">
                      <w:marLeft w:val="0"/>
                      <w:marRight w:val="0"/>
                      <w:marTop w:val="0"/>
                      <w:marBottom w:val="0"/>
                      <w:divBdr>
                        <w:top w:val="none" w:sz="0" w:space="0" w:color="auto"/>
                        <w:left w:val="none" w:sz="0" w:space="0" w:color="auto"/>
                        <w:bottom w:val="none" w:sz="0" w:space="0" w:color="auto"/>
                        <w:right w:val="none" w:sz="0" w:space="0" w:color="auto"/>
                      </w:divBdr>
                      <w:divsChild>
                        <w:div w:id="1552496312">
                          <w:marLeft w:val="150"/>
                          <w:marRight w:val="150"/>
                          <w:marTop w:val="150"/>
                          <w:marBottom w:val="150"/>
                          <w:divBdr>
                            <w:top w:val="none" w:sz="0" w:space="0" w:color="auto"/>
                            <w:left w:val="none" w:sz="0" w:space="0" w:color="auto"/>
                            <w:bottom w:val="none" w:sz="0" w:space="0" w:color="auto"/>
                            <w:right w:val="none" w:sz="0" w:space="0" w:color="auto"/>
                          </w:divBdr>
                          <w:divsChild>
                            <w:div w:id="1946184297">
                              <w:marLeft w:val="0"/>
                              <w:marRight w:val="0"/>
                              <w:marTop w:val="0"/>
                              <w:marBottom w:val="0"/>
                              <w:divBdr>
                                <w:top w:val="none" w:sz="0" w:space="0" w:color="auto"/>
                                <w:left w:val="none" w:sz="0" w:space="0" w:color="auto"/>
                                <w:bottom w:val="none" w:sz="0" w:space="0" w:color="auto"/>
                                <w:right w:val="none" w:sz="0" w:space="0" w:color="auto"/>
                              </w:divBdr>
                              <w:divsChild>
                                <w:div w:id="1855067818">
                                  <w:marLeft w:val="0"/>
                                  <w:marRight w:val="0"/>
                                  <w:marTop w:val="0"/>
                                  <w:marBottom w:val="0"/>
                                  <w:divBdr>
                                    <w:top w:val="none" w:sz="0" w:space="0" w:color="auto"/>
                                    <w:left w:val="none" w:sz="0" w:space="0" w:color="auto"/>
                                    <w:bottom w:val="none" w:sz="0" w:space="0" w:color="auto"/>
                                    <w:right w:val="none" w:sz="0" w:space="0" w:color="auto"/>
                                  </w:divBdr>
                                  <w:divsChild>
                                    <w:div w:id="2022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196421">
          <w:marLeft w:val="0"/>
          <w:marRight w:val="0"/>
          <w:marTop w:val="0"/>
          <w:marBottom w:val="0"/>
          <w:divBdr>
            <w:top w:val="none" w:sz="0" w:space="0" w:color="auto"/>
            <w:left w:val="none" w:sz="0" w:space="0" w:color="auto"/>
            <w:bottom w:val="none" w:sz="0" w:space="0" w:color="auto"/>
            <w:right w:val="none" w:sz="0" w:space="0" w:color="auto"/>
          </w:divBdr>
          <w:divsChild>
            <w:div w:id="801340969">
              <w:marLeft w:val="150"/>
              <w:marRight w:val="150"/>
              <w:marTop w:val="0"/>
              <w:marBottom w:val="450"/>
              <w:divBdr>
                <w:top w:val="none" w:sz="0" w:space="0" w:color="auto"/>
                <w:left w:val="none" w:sz="0" w:space="0" w:color="auto"/>
                <w:bottom w:val="none" w:sz="0" w:space="0" w:color="auto"/>
                <w:right w:val="none" w:sz="0" w:space="0" w:color="auto"/>
              </w:divBdr>
              <w:divsChild>
                <w:div w:id="981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2019-04-10T12:17:00Z</dcterms:created>
  <dcterms:modified xsi:type="dcterms:W3CDTF">2019-04-10T12:17:00Z</dcterms:modified>
</cp:coreProperties>
</file>