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F29" w:rsidRDefault="00EF7F29" w:rsidP="00EF7F29">
      <w:pPr>
        <w:pStyle w:val="NoSpacing"/>
        <w:jc w:val="right"/>
        <w:rPr>
          <w:sz w:val="24"/>
          <w:szCs w:val="24"/>
        </w:rPr>
      </w:pPr>
    </w:p>
    <w:p w:rsidR="00EF7F29" w:rsidRDefault="00EF7F29" w:rsidP="00EF7F29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What is the</w:t>
      </w:r>
      <w:r w:rsidR="00897992">
        <w:rPr>
          <w:b/>
          <w:bCs/>
          <w:sz w:val="32"/>
          <w:szCs w:val="32"/>
        </w:rPr>
        <w:t xml:space="preserve"> financial</w:t>
      </w:r>
      <w:r>
        <w:rPr>
          <w:b/>
          <w:bCs/>
          <w:sz w:val="32"/>
          <w:szCs w:val="32"/>
        </w:rPr>
        <w:t xml:space="preserve"> impact from having a document rejected?</w:t>
      </w:r>
    </w:p>
    <w:p w:rsidR="00EF7F29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EF7F29" w:rsidRDefault="00A9137C" w:rsidP="00EF7F2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 frequently overlooked and controllable expense for many submitting companies comes from the cost incurred when re-recording rejected documents. There are a ton of variables that play a role in the recording process. One thing we can all agree on is that the </w:t>
      </w:r>
      <w:r w:rsidR="00EF7F29">
        <w:rPr>
          <w:sz w:val="24"/>
          <w:szCs w:val="24"/>
        </w:rPr>
        <w:t xml:space="preserve">cost for resubmitting rejected documents can really add up. </w:t>
      </w:r>
    </w:p>
    <w:p w:rsidR="00EF7F29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EF7F29" w:rsidRDefault="003235B6" w:rsidP="00EF7F2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 am </w:t>
      </w:r>
      <w:r w:rsidR="00EF7F29">
        <w:rPr>
          <w:sz w:val="24"/>
          <w:szCs w:val="24"/>
        </w:rPr>
        <w:t>us</w:t>
      </w:r>
      <w:r>
        <w:rPr>
          <w:sz w:val="24"/>
          <w:szCs w:val="24"/>
        </w:rPr>
        <w:t>ing</w:t>
      </w:r>
      <w:r w:rsidR="00EF7F29">
        <w:rPr>
          <w:sz w:val="24"/>
          <w:szCs w:val="24"/>
        </w:rPr>
        <w:t xml:space="preserve"> a hypothetical scenario with approximations from my experience in both the Title industry and R</w:t>
      </w:r>
      <w:r w:rsidR="00A9137C">
        <w:rPr>
          <w:sz w:val="24"/>
          <w:szCs w:val="24"/>
        </w:rPr>
        <w:t xml:space="preserve">egister of </w:t>
      </w:r>
      <w:r w:rsidR="00EF7F29">
        <w:rPr>
          <w:sz w:val="24"/>
          <w:szCs w:val="24"/>
        </w:rPr>
        <w:t>D</w:t>
      </w:r>
      <w:r w:rsidR="00A9137C">
        <w:rPr>
          <w:sz w:val="24"/>
          <w:szCs w:val="24"/>
        </w:rPr>
        <w:t>eeds</w:t>
      </w:r>
      <w:r w:rsidR="00EF7F29">
        <w:rPr>
          <w:sz w:val="24"/>
          <w:szCs w:val="24"/>
        </w:rPr>
        <w:t xml:space="preserve"> office.</w:t>
      </w:r>
      <w:r>
        <w:rPr>
          <w:sz w:val="24"/>
          <w:szCs w:val="24"/>
        </w:rPr>
        <w:t xml:space="preserve"> </w:t>
      </w:r>
      <w:r w:rsidRPr="00A9137C">
        <w:rPr>
          <w:i/>
          <w:sz w:val="24"/>
          <w:szCs w:val="24"/>
        </w:rPr>
        <w:t>It will vary between counties and submitters based on volume and salaries.</w:t>
      </w:r>
    </w:p>
    <w:p w:rsidR="00EF7F29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EF7F29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In 202</w:t>
      </w:r>
      <w:r w:rsidR="00F3415E">
        <w:rPr>
          <w:sz w:val="24"/>
          <w:szCs w:val="24"/>
        </w:rPr>
        <w:t>1</w:t>
      </w:r>
      <w:r>
        <w:rPr>
          <w:sz w:val="24"/>
          <w:szCs w:val="24"/>
        </w:rPr>
        <w:t xml:space="preserve">, Livingston County had: </w:t>
      </w:r>
    </w:p>
    <w:p w:rsidR="00EF7F29" w:rsidRPr="002D7A29" w:rsidRDefault="00D43BC6" w:rsidP="00D43BC6">
      <w:pPr>
        <w:autoSpaceDE w:val="0"/>
        <w:autoSpaceDN w:val="0"/>
        <w:adjustRightInd w:val="0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</w:t>
      </w:r>
      <w:r w:rsidR="00EF7F29" w:rsidRPr="003235B6">
        <w:rPr>
          <w:b/>
          <w:color w:val="0070C0"/>
          <w:sz w:val="24"/>
          <w:szCs w:val="24"/>
        </w:rPr>
        <w:t>51,977</w:t>
      </w:r>
      <w:r w:rsidR="00EF7F29" w:rsidRPr="002D7A29">
        <w:rPr>
          <w:color w:val="0070C0"/>
          <w:sz w:val="24"/>
          <w:szCs w:val="24"/>
        </w:rPr>
        <w:t xml:space="preserve"> documents recorded</w:t>
      </w:r>
      <w:r w:rsidR="00897992">
        <w:rPr>
          <w:color w:val="0070C0"/>
          <w:sz w:val="24"/>
          <w:szCs w:val="24"/>
        </w:rPr>
        <w:t>.</w:t>
      </w:r>
    </w:p>
    <w:p w:rsidR="00EF7F29" w:rsidRPr="002D7A29" w:rsidRDefault="00D43BC6" w:rsidP="00D43BC6">
      <w:pPr>
        <w:autoSpaceDE w:val="0"/>
        <w:autoSpaceDN w:val="0"/>
        <w:adjustRightInd w:val="0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</w:t>
      </w:r>
      <w:r w:rsidR="00EF7F29" w:rsidRPr="003235B6">
        <w:rPr>
          <w:b/>
          <w:color w:val="0070C0"/>
          <w:sz w:val="24"/>
          <w:szCs w:val="24"/>
        </w:rPr>
        <w:t>5</w:t>
      </w:r>
      <w:r w:rsidR="002D7A29" w:rsidRPr="003235B6">
        <w:rPr>
          <w:b/>
          <w:color w:val="0070C0"/>
          <w:sz w:val="24"/>
          <w:szCs w:val="24"/>
        </w:rPr>
        <w:t>,</w:t>
      </w:r>
      <w:r w:rsidR="00EF7F29" w:rsidRPr="003235B6">
        <w:rPr>
          <w:b/>
          <w:color w:val="0070C0"/>
          <w:sz w:val="24"/>
          <w:szCs w:val="24"/>
        </w:rPr>
        <w:t>124</w:t>
      </w:r>
      <w:r w:rsidR="00EF7F29" w:rsidRPr="002D7A29">
        <w:rPr>
          <w:color w:val="0070C0"/>
          <w:sz w:val="24"/>
          <w:szCs w:val="24"/>
        </w:rPr>
        <w:t xml:space="preserve"> </w:t>
      </w:r>
      <w:r w:rsidR="00897992">
        <w:rPr>
          <w:color w:val="0070C0"/>
          <w:sz w:val="24"/>
          <w:szCs w:val="24"/>
        </w:rPr>
        <w:t xml:space="preserve">documents </w:t>
      </w:r>
      <w:r w:rsidR="00EF7F29" w:rsidRPr="002D7A29">
        <w:rPr>
          <w:color w:val="0070C0"/>
          <w:sz w:val="24"/>
          <w:szCs w:val="24"/>
        </w:rPr>
        <w:t>were rejected for various reasons</w:t>
      </w:r>
      <w:r w:rsidR="00897992">
        <w:rPr>
          <w:color w:val="0070C0"/>
          <w:sz w:val="24"/>
          <w:szCs w:val="24"/>
        </w:rPr>
        <w:t>, some documents more than once.</w:t>
      </w:r>
    </w:p>
    <w:p w:rsidR="00EF7F29" w:rsidRPr="002D7A29" w:rsidRDefault="00D43BC6" w:rsidP="00D43BC6">
      <w:pPr>
        <w:autoSpaceDE w:val="0"/>
        <w:autoSpaceDN w:val="0"/>
        <w:adjustRightInd w:val="0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</w:t>
      </w:r>
      <w:r w:rsidR="00EF7F29" w:rsidRPr="003235B6">
        <w:rPr>
          <w:b/>
          <w:color w:val="0070C0"/>
          <w:sz w:val="24"/>
          <w:szCs w:val="24"/>
        </w:rPr>
        <w:t>9.85%</w:t>
      </w:r>
      <w:r w:rsidR="00EF7F29" w:rsidRPr="002D7A29">
        <w:rPr>
          <w:color w:val="0070C0"/>
          <w:sz w:val="24"/>
          <w:szCs w:val="24"/>
        </w:rPr>
        <w:t xml:space="preserve"> of all the documents submitted</w:t>
      </w:r>
      <w:r w:rsidR="00A9137C">
        <w:rPr>
          <w:color w:val="0070C0"/>
          <w:sz w:val="24"/>
          <w:szCs w:val="24"/>
        </w:rPr>
        <w:t xml:space="preserve"> in Livingston</w:t>
      </w:r>
      <w:r w:rsidR="00EF7F29" w:rsidRPr="002D7A29">
        <w:rPr>
          <w:color w:val="0070C0"/>
          <w:sz w:val="24"/>
          <w:szCs w:val="24"/>
        </w:rPr>
        <w:t xml:space="preserve"> were rejected for not meeting the recording statutes</w:t>
      </w:r>
      <w:r w:rsidR="00897992">
        <w:rPr>
          <w:color w:val="0070C0"/>
          <w:sz w:val="24"/>
          <w:szCs w:val="24"/>
        </w:rPr>
        <w:t>.</w:t>
      </w:r>
    </w:p>
    <w:p w:rsidR="00C86B44" w:rsidRDefault="00C86B44" w:rsidP="00C86B44">
      <w:pPr>
        <w:autoSpaceDE w:val="0"/>
        <w:autoSpaceDN w:val="0"/>
        <w:adjustRightInd w:val="0"/>
        <w:rPr>
          <w:sz w:val="24"/>
          <w:szCs w:val="24"/>
        </w:rPr>
      </w:pPr>
    </w:p>
    <w:p w:rsidR="00C86B44" w:rsidRDefault="00C86B44" w:rsidP="00EF7F2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2021 rejection numbers surpassed any previous year. Each year the number and cost of recording rejections continues to increase.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2020 held a 50% increase over 2019 for rejections.</w:t>
      </w:r>
    </w:p>
    <w:p w:rsidR="00C86B44" w:rsidRDefault="00C86B44" w:rsidP="00EF7F29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D43BC6" w:rsidRPr="00C86B44" w:rsidRDefault="00EF7F29" w:rsidP="00EF7F29">
      <w:pPr>
        <w:autoSpaceDE w:val="0"/>
        <w:autoSpaceDN w:val="0"/>
        <w:adjustRightInd w:val="0"/>
        <w:rPr>
          <w:i/>
          <w:sz w:val="24"/>
          <w:szCs w:val="24"/>
        </w:rPr>
      </w:pPr>
      <w:r w:rsidRPr="00D43BC6">
        <w:rPr>
          <w:i/>
          <w:iCs/>
          <w:sz w:val="24"/>
          <w:szCs w:val="24"/>
        </w:rPr>
        <w:t xml:space="preserve">Bear in mind, these are only the documents submitted for </w:t>
      </w:r>
      <w:r w:rsidRPr="00D43BC6">
        <w:rPr>
          <w:b/>
          <w:i/>
          <w:iCs/>
          <w:sz w:val="24"/>
          <w:szCs w:val="24"/>
          <w:u w:val="single"/>
        </w:rPr>
        <w:t>1 county</w:t>
      </w:r>
      <w:r w:rsidRPr="00D43BC6">
        <w:rPr>
          <w:i/>
          <w:iCs/>
          <w:sz w:val="24"/>
          <w:szCs w:val="24"/>
        </w:rPr>
        <w:t xml:space="preserve">. There are </w:t>
      </w:r>
      <w:r w:rsidRPr="00D43BC6">
        <w:rPr>
          <w:b/>
          <w:i/>
          <w:iCs/>
          <w:sz w:val="24"/>
          <w:szCs w:val="24"/>
          <w:u w:val="single"/>
        </w:rPr>
        <w:t>83 counties</w:t>
      </w:r>
      <w:r w:rsidRPr="00D43BC6">
        <w:rPr>
          <w:i/>
          <w:iCs/>
          <w:sz w:val="24"/>
          <w:szCs w:val="24"/>
        </w:rPr>
        <w:t xml:space="preserve"> in the State of Michigan.</w:t>
      </w:r>
      <w:r w:rsidR="00D43BC6" w:rsidRPr="00D43BC6">
        <w:rPr>
          <w:i/>
          <w:iCs/>
          <w:sz w:val="24"/>
          <w:szCs w:val="24"/>
        </w:rPr>
        <w:t xml:space="preserve"> </w:t>
      </w:r>
      <w:r w:rsidR="00A9137C" w:rsidRPr="00D43BC6">
        <w:rPr>
          <w:i/>
          <w:sz w:val="24"/>
          <w:szCs w:val="24"/>
        </w:rPr>
        <w:t>This is an important topic because we are observing year o</w:t>
      </w:r>
      <w:r w:rsidR="00C86B44">
        <w:rPr>
          <w:i/>
          <w:sz w:val="24"/>
          <w:szCs w:val="24"/>
        </w:rPr>
        <w:t>ver</w:t>
      </w:r>
      <w:r w:rsidR="00A9137C" w:rsidRPr="00D43BC6">
        <w:rPr>
          <w:i/>
          <w:sz w:val="24"/>
          <w:szCs w:val="24"/>
        </w:rPr>
        <w:t xml:space="preserve"> year growth in the number </w:t>
      </w:r>
      <w:r w:rsidR="00D43BC6" w:rsidRPr="00D43BC6">
        <w:rPr>
          <w:i/>
          <w:sz w:val="24"/>
          <w:szCs w:val="24"/>
        </w:rPr>
        <w:t>of rejections.</w:t>
      </w:r>
      <w:r w:rsidR="00D43BC6">
        <w:rPr>
          <w:i/>
          <w:sz w:val="24"/>
          <w:szCs w:val="24"/>
        </w:rPr>
        <w:t xml:space="preserve"> </w:t>
      </w:r>
      <w:r w:rsidR="00C86B44" w:rsidRPr="00C86B44">
        <w:rPr>
          <w:i/>
          <w:sz w:val="24"/>
          <w:szCs w:val="24"/>
        </w:rPr>
        <w:t>(</w:t>
      </w:r>
      <w:r w:rsidR="00C86B44" w:rsidRPr="00C86B44">
        <w:rPr>
          <w:i/>
          <w:sz w:val="24"/>
          <w:szCs w:val="24"/>
        </w:rPr>
        <w:t>2018</w:t>
      </w:r>
      <w:r w:rsidR="00C86B44">
        <w:rPr>
          <w:i/>
          <w:sz w:val="24"/>
          <w:szCs w:val="24"/>
        </w:rPr>
        <w:t xml:space="preserve"> </w:t>
      </w:r>
      <w:r w:rsidR="00C86B44" w:rsidRPr="00C86B44">
        <w:rPr>
          <w:i/>
          <w:sz w:val="24"/>
          <w:szCs w:val="24"/>
        </w:rPr>
        <w:t>-</w:t>
      </w:r>
      <w:r w:rsidR="00C86B44">
        <w:rPr>
          <w:i/>
          <w:sz w:val="24"/>
          <w:szCs w:val="24"/>
        </w:rPr>
        <w:t xml:space="preserve"> </w:t>
      </w:r>
      <w:r w:rsidR="00C86B44" w:rsidRPr="00C86B44">
        <w:rPr>
          <w:i/>
          <w:sz w:val="24"/>
          <w:szCs w:val="24"/>
        </w:rPr>
        <w:t>2,396; 2019</w:t>
      </w:r>
      <w:r w:rsidR="00C86B44">
        <w:rPr>
          <w:i/>
          <w:sz w:val="24"/>
          <w:szCs w:val="24"/>
        </w:rPr>
        <w:t xml:space="preserve"> </w:t>
      </w:r>
      <w:r w:rsidR="00C86B44" w:rsidRPr="00C86B44">
        <w:rPr>
          <w:i/>
          <w:sz w:val="24"/>
          <w:szCs w:val="24"/>
        </w:rPr>
        <w:t>-</w:t>
      </w:r>
      <w:r w:rsidR="00C86B44">
        <w:rPr>
          <w:i/>
          <w:sz w:val="24"/>
          <w:szCs w:val="24"/>
        </w:rPr>
        <w:t xml:space="preserve"> </w:t>
      </w:r>
      <w:r w:rsidR="00C86B44" w:rsidRPr="00C86B44">
        <w:rPr>
          <w:i/>
          <w:sz w:val="24"/>
          <w:szCs w:val="24"/>
        </w:rPr>
        <w:t>2,498; 2020</w:t>
      </w:r>
      <w:r w:rsidR="00C86B44">
        <w:rPr>
          <w:i/>
          <w:sz w:val="24"/>
          <w:szCs w:val="24"/>
        </w:rPr>
        <w:t xml:space="preserve"> </w:t>
      </w:r>
      <w:r w:rsidR="00C86B44" w:rsidRPr="00C86B44">
        <w:rPr>
          <w:i/>
          <w:sz w:val="24"/>
          <w:szCs w:val="24"/>
        </w:rPr>
        <w:t>-</w:t>
      </w:r>
      <w:r w:rsidR="00C86B44">
        <w:rPr>
          <w:i/>
          <w:sz w:val="24"/>
          <w:szCs w:val="24"/>
        </w:rPr>
        <w:t xml:space="preserve"> </w:t>
      </w:r>
      <w:r w:rsidR="00C86B44" w:rsidRPr="00C86B44">
        <w:rPr>
          <w:i/>
          <w:sz w:val="24"/>
          <w:szCs w:val="24"/>
        </w:rPr>
        <w:t>4,969; 2021</w:t>
      </w:r>
      <w:r w:rsidR="00C86B44">
        <w:rPr>
          <w:i/>
          <w:sz w:val="24"/>
          <w:szCs w:val="24"/>
        </w:rPr>
        <w:t xml:space="preserve"> </w:t>
      </w:r>
      <w:r w:rsidR="00C86B44" w:rsidRPr="00C86B44">
        <w:rPr>
          <w:i/>
          <w:sz w:val="24"/>
          <w:szCs w:val="24"/>
        </w:rPr>
        <w:t>-</w:t>
      </w:r>
      <w:r w:rsidR="00C86B44">
        <w:rPr>
          <w:i/>
          <w:sz w:val="24"/>
          <w:szCs w:val="24"/>
        </w:rPr>
        <w:t xml:space="preserve"> </w:t>
      </w:r>
      <w:r w:rsidR="00C86B44" w:rsidRPr="00C86B44">
        <w:rPr>
          <w:i/>
          <w:sz w:val="24"/>
          <w:szCs w:val="24"/>
        </w:rPr>
        <w:t>5,124</w:t>
      </w:r>
      <w:r w:rsidR="00C86B44" w:rsidRPr="00C86B44">
        <w:rPr>
          <w:i/>
          <w:sz w:val="24"/>
          <w:szCs w:val="24"/>
        </w:rPr>
        <w:t>)</w:t>
      </w:r>
    </w:p>
    <w:p w:rsidR="00A9137C" w:rsidRDefault="00A9137C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EF7F29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For demonstration's sake, let’s say the person at the company submitting the document (Title Company for our example) and the ROD Deputy are paid the same amount</w:t>
      </w:r>
      <w:r w:rsidR="003235B6">
        <w:rPr>
          <w:sz w:val="24"/>
          <w:szCs w:val="24"/>
        </w:rPr>
        <w:t xml:space="preserve"> around </w:t>
      </w:r>
      <w:r w:rsidR="003235B6" w:rsidRPr="003235B6">
        <w:rPr>
          <w:b/>
          <w:sz w:val="24"/>
          <w:szCs w:val="24"/>
        </w:rPr>
        <w:t>$4</w:t>
      </w:r>
      <w:r w:rsidR="00D22BA2">
        <w:rPr>
          <w:b/>
          <w:sz w:val="24"/>
          <w:szCs w:val="24"/>
        </w:rPr>
        <w:t>1</w:t>
      </w:r>
      <w:r w:rsidR="003235B6" w:rsidRPr="003235B6">
        <w:rPr>
          <w:b/>
          <w:sz w:val="24"/>
          <w:szCs w:val="24"/>
        </w:rPr>
        <w:t>,</w:t>
      </w:r>
      <w:r w:rsidR="00D22BA2">
        <w:rPr>
          <w:b/>
          <w:sz w:val="24"/>
          <w:szCs w:val="24"/>
        </w:rPr>
        <w:t>6</w:t>
      </w:r>
      <w:r w:rsidR="003235B6" w:rsidRPr="003235B6">
        <w:rPr>
          <w:b/>
          <w:sz w:val="24"/>
          <w:szCs w:val="24"/>
        </w:rPr>
        <w:t>00 a year</w:t>
      </w:r>
      <w:r w:rsidR="003235B6">
        <w:rPr>
          <w:sz w:val="24"/>
          <w:szCs w:val="24"/>
        </w:rPr>
        <w:t>.</w:t>
      </w:r>
      <w:r>
        <w:rPr>
          <w:sz w:val="24"/>
          <w:szCs w:val="24"/>
        </w:rPr>
        <w:t xml:space="preserve"> For ease of calculating, we place both employees at </w:t>
      </w:r>
      <w:r>
        <w:rPr>
          <w:b/>
          <w:bCs/>
          <w:sz w:val="24"/>
          <w:szCs w:val="24"/>
        </w:rPr>
        <w:t>$20.00 an hour</w:t>
      </w:r>
      <w:r>
        <w:rPr>
          <w:sz w:val="24"/>
          <w:szCs w:val="24"/>
        </w:rPr>
        <w:t xml:space="preserve">. An experienced ROD Deputy can review a document, verify for accuracy and index in approximately </w:t>
      </w:r>
      <w:r>
        <w:rPr>
          <w:b/>
          <w:bCs/>
          <w:sz w:val="24"/>
          <w:szCs w:val="24"/>
        </w:rPr>
        <w:t>4 to 5</w:t>
      </w:r>
      <w:r>
        <w:rPr>
          <w:sz w:val="24"/>
          <w:szCs w:val="24"/>
        </w:rPr>
        <w:t xml:space="preserve"> minutes. I will also estimate that an experienced Title Company agent can review a document to be recorded, scan the document, complete checklist, etc. in approximately </w:t>
      </w:r>
      <w:r>
        <w:rPr>
          <w:b/>
          <w:bCs/>
          <w:sz w:val="24"/>
          <w:szCs w:val="24"/>
        </w:rPr>
        <w:t>10 minutes</w:t>
      </w:r>
      <w:r>
        <w:rPr>
          <w:sz w:val="24"/>
          <w:szCs w:val="24"/>
        </w:rPr>
        <w:t xml:space="preserve">. Rounding up to a time frame of approximately </w:t>
      </w:r>
      <w:r>
        <w:rPr>
          <w:b/>
          <w:bCs/>
          <w:sz w:val="24"/>
          <w:szCs w:val="24"/>
        </w:rPr>
        <w:t>15 minutes</w:t>
      </w:r>
      <w:r>
        <w:rPr>
          <w:sz w:val="24"/>
          <w:szCs w:val="24"/>
        </w:rPr>
        <w:t xml:space="preserve"> per document</w:t>
      </w:r>
      <w:r w:rsidR="0031437F">
        <w:rPr>
          <w:sz w:val="24"/>
          <w:szCs w:val="24"/>
        </w:rPr>
        <w:t xml:space="preserve"> to be reviewed, scanned in, submitted, reviewed again, indexed</w:t>
      </w:r>
      <w:r w:rsidR="00BE28B9">
        <w:rPr>
          <w:sz w:val="24"/>
          <w:szCs w:val="24"/>
        </w:rPr>
        <w:t xml:space="preserve">, processed </w:t>
      </w:r>
      <w:r w:rsidR="0031437F">
        <w:rPr>
          <w:sz w:val="24"/>
          <w:szCs w:val="24"/>
        </w:rPr>
        <w:t xml:space="preserve">and </w:t>
      </w:r>
      <w:r w:rsidR="00BE28B9">
        <w:rPr>
          <w:sz w:val="24"/>
          <w:szCs w:val="24"/>
        </w:rPr>
        <w:t>recorded</w:t>
      </w:r>
      <w:r>
        <w:rPr>
          <w:sz w:val="24"/>
          <w:szCs w:val="24"/>
        </w:rPr>
        <w:t xml:space="preserve">. </w:t>
      </w:r>
    </w:p>
    <w:p w:rsidR="00EF7F29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EF7F29" w:rsidRDefault="00EF7F29" w:rsidP="00EF7F29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is the personnel cost for the time spent per document? </w:t>
      </w:r>
    </w:p>
    <w:p w:rsidR="00EF7F29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EF7F29" w:rsidRDefault="00EF7F29" w:rsidP="00EF7F29">
      <w:pPr>
        <w:autoSpaceDE w:val="0"/>
        <w:autoSpaceDN w:val="0"/>
        <w:adjustRightInd w:val="0"/>
        <w:rPr>
          <w:color w:val="0070C0"/>
          <w:sz w:val="24"/>
          <w:szCs w:val="24"/>
        </w:rPr>
      </w:pPr>
      <w:r w:rsidRPr="006B2FC4">
        <w:rPr>
          <w:b/>
          <w:color w:val="0070C0"/>
          <w:sz w:val="24"/>
          <w:szCs w:val="24"/>
        </w:rPr>
        <w:t>$20.00</w:t>
      </w:r>
      <w:r>
        <w:rPr>
          <w:color w:val="0070C0"/>
          <w:sz w:val="24"/>
          <w:szCs w:val="24"/>
        </w:rPr>
        <w:t xml:space="preserve"> per hour divided by </w:t>
      </w:r>
      <w:r w:rsidRPr="00DD4B75">
        <w:rPr>
          <w:b/>
          <w:color w:val="0070C0"/>
          <w:sz w:val="24"/>
          <w:szCs w:val="24"/>
        </w:rPr>
        <w:t>60</w:t>
      </w:r>
      <w:r>
        <w:rPr>
          <w:color w:val="0070C0"/>
          <w:sz w:val="24"/>
          <w:szCs w:val="24"/>
        </w:rPr>
        <w:t xml:space="preserve"> minutes is </w:t>
      </w:r>
      <w:r w:rsidRPr="00DD4B75">
        <w:rPr>
          <w:b/>
          <w:color w:val="0070C0"/>
          <w:sz w:val="24"/>
          <w:szCs w:val="24"/>
        </w:rPr>
        <w:t>$.34</w:t>
      </w:r>
      <w:r>
        <w:rPr>
          <w:color w:val="0070C0"/>
          <w:sz w:val="24"/>
          <w:szCs w:val="24"/>
        </w:rPr>
        <w:t xml:space="preserve"> per minute</w:t>
      </w:r>
    </w:p>
    <w:p w:rsidR="00EF7F29" w:rsidRDefault="00EF7F29" w:rsidP="00EF7F29">
      <w:pPr>
        <w:autoSpaceDE w:val="0"/>
        <w:autoSpaceDN w:val="0"/>
        <w:adjustRightInd w:val="0"/>
        <w:rPr>
          <w:color w:val="0070C0"/>
          <w:sz w:val="24"/>
          <w:szCs w:val="24"/>
        </w:rPr>
      </w:pPr>
      <w:r w:rsidRPr="00DD4B75">
        <w:rPr>
          <w:b/>
          <w:color w:val="0070C0"/>
          <w:sz w:val="24"/>
          <w:szCs w:val="24"/>
        </w:rPr>
        <w:t>15</w:t>
      </w:r>
      <w:r>
        <w:rPr>
          <w:color w:val="0070C0"/>
          <w:sz w:val="24"/>
          <w:szCs w:val="24"/>
        </w:rPr>
        <w:t xml:space="preserve"> minutes per document at </w:t>
      </w:r>
      <w:r w:rsidRPr="006B2FC4">
        <w:rPr>
          <w:b/>
          <w:color w:val="0070C0"/>
          <w:sz w:val="24"/>
          <w:szCs w:val="24"/>
        </w:rPr>
        <w:t xml:space="preserve">$.34 </w:t>
      </w:r>
      <w:r>
        <w:rPr>
          <w:color w:val="0070C0"/>
          <w:sz w:val="24"/>
          <w:szCs w:val="24"/>
        </w:rPr>
        <w:t xml:space="preserve">per minute comes to </w:t>
      </w:r>
      <w:r w:rsidRPr="006B2FC4">
        <w:rPr>
          <w:b/>
          <w:color w:val="0070C0"/>
          <w:sz w:val="24"/>
          <w:szCs w:val="24"/>
        </w:rPr>
        <w:t>$5.10</w:t>
      </w:r>
      <w:r>
        <w:rPr>
          <w:color w:val="0070C0"/>
          <w:sz w:val="24"/>
          <w:szCs w:val="24"/>
        </w:rPr>
        <w:t xml:space="preserve">. </w:t>
      </w:r>
    </w:p>
    <w:p w:rsidR="00EF7F29" w:rsidRDefault="00EF7F29" w:rsidP="00EF7F29">
      <w:pPr>
        <w:autoSpaceDE w:val="0"/>
        <w:autoSpaceDN w:val="0"/>
        <w:adjustRightInd w:val="0"/>
        <w:ind w:firstLine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Roughly </w:t>
      </w:r>
      <w:r w:rsidRPr="00DD4B75">
        <w:rPr>
          <w:b/>
          <w:color w:val="0070C0"/>
          <w:sz w:val="24"/>
          <w:szCs w:val="24"/>
        </w:rPr>
        <w:t>$3.40</w:t>
      </w:r>
      <w:r>
        <w:rPr>
          <w:color w:val="0070C0"/>
          <w:sz w:val="24"/>
          <w:szCs w:val="24"/>
        </w:rPr>
        <w:t xml:space="preserve"> to compensate the submitter/title company, </w:t>
      </w:r>
      <w:r w:rsidRPr="00DD4B75">
        <w:rPr>
          <w:b/>
          <w:color w:val="0070C0"/>
          <w:sz w:val="24"/>
          <w:szCs w:val="24"/>
        </w:rPr>
        <w:t>$1.70</w:t>
      </w:r>
      <w:r>
        <w:rPr>
          <w:color w:val="0070C0"/>
          <w:sz w:val="24"/>
          <w:szCs w:val="24"/>
        </w:rPr>
        <w:t xml:space="preserve"> to compensate the ROD employee.</w:t>
      </w:r>
    </w:p>
    <w:p w:rsidR="00BE28B9" w:rsidRDefault="00BE28B9" w:rsidP="00E432EB">
      <w:pPr>
        <w:autoSpaceDE w:val="0"/>
        <w:autoSpaceDN w:val="0"/>
        <w:adjustRightInd w:val="0"/>
        <w:rPr>
          <w:color w:val="0070C0"/>
          <w:sz w:val="24"/>
          <w:szCs w:val="24"/>
        </w:rPr>
      </w:pPr>
    </w:p>
    <w:p w:rsidR="00E432EB" w:rsidRDefault="0037039C" w:rsidP="00BE28B9">
      <w:pPr>
        <w:autoSpaceDE w:val="0"/>
        <w:autoSpaceDN w:val="0"/>
        <w:adjustRightInd w:val="0"/>
        <w:jc w:val="center"/>
        <w:rPr>
          <w:color w:val="0070C0"/>
          <w:sz w:val="24"/>
          <w:szCs w:val="24"/>
        </w:rPr>
      </w:pPr>
      <w:r w:rsidRPr="009B1EB9">
        <w:rPr>
          <w:color w:val="0070C0"/>
          <w:sz w:val="24"/>
          <w:szCs w:val="24"/>
        </w:rPr>
        <w:t>Salaries t</w:t>
      </w:r>
      <w:r w:rsidR="00E432EB" w:rsidRPr="009B1EB9">
        <w:rPr>
          <w:color w:val="0070C0"/>
          <w:sz w:val="24"/>
          <w:szCs w:val="24"/>
        </w:rPr>
        <w:t>o review</w:t>
      </w:r>
      <w:r w:rsidRPr="009B1EB9">
        <w:rPr>
          <w:color w:val="0070C0"/>
          <w:sz w:val="24"/>
          <w:szCs w:val="24"/>
        </w:rPr>
        <w:t xml:space="preserve"> and process </w:t>
      </w:r>
      <w:r w:rsidRPr="00DD4B75">
        <w:rPr>
          <w:b/>
          <w:color w:val="0070C0"/>
          <w:sz w:val="24"/>
          <w:szCs w:val="24"/>
        </w:rPr>
        <w:t>5,124</w:t>
      </w:r>
      <w:r w:rsidRPr="009B1EB9">
        <w:rPr>
          <w:color w:val="0070C0"/>
          <w:sz w:val="24"/>
          <w:szCs w:val="24"/>
        </w:rPr>
        <w:t xml:space="preserve"> documents</w:t>
      </w:r>
      <w:r w:rsidR="0031437F">
        <w:rPr>
          <w:color w:val="0070C0"/>
          <w:sz w:val="24"/>
          <w:szCs w:val="24"/>
        </w:rPr>
        <w:t xml:space="preserve"> the first time </w:t>
      </w:r>
      <w:r w:rsidR="009B1EB9" w:rsidRPr="009B1EB9">
        <w:rPr>
          <w:color w:val="0070C0"/>
          <w:sz w:val="24"/>
          <w:szCs w:val="24"/>
        </w:rPr>
        <w:t>are</w:t>
      </w:r>
      <w:r w:rsidRPr="009B1EB9">
        <w:rPr>
          <w:color w:val="0070C0"/>
          <w:sz w:val="24"/>
          <w:szCs w:val="24"/>
        </w:rPr>
        <w:t xml:space="preserve"> approximately </w:t>
      </w:r>
      <w:r w:rsidRPr="00BE28B9">
        <w:rPr>
          <w:b/>
          <w:color w:val="0070C0"/>
          <w:sz w:val="24"/>
          <w:szCs w:val="24"/>
          <w:u w:val="single"/>
        </w:rPr>
        <w:t>$25,620</w:t>
      </w:r>
      <w:r w:rsidR="009B1EB9" w:rsidRPr="009B1EB9">
        <w:rPr>
          <w:color w:val="0070C0"/>
          <w:sz w:val="24"/>
          <w:szCs w:val="24"/>
        </w:rPr>
        <w:t>.</w:t>
      </w:r>
    </w:p>
    <w:p w:rsidR="003C2344" w:rsidRPr="009B1EB9" w:rsidRDefault="00794F36" w:rsidP="00BE28B9">
      <w:pPr>
        <w:autoSpaceDE w:val="0"/>
        <w:autoSpaceDN w:val="0"/>
        <w:adjustRightInd w:val="0"/>
        <w:ind w:left="720"/>
        <w:jc w:val="center"/>
        <w:rPr>
          <w:color w:val="0070C0"/>
          <w:sz w:val="24"/>
          <w:szCs w:val="24"/>
        </w:rPr>
      </w:pPr>
      <w:r w:rsidRPr="00794F36">
        <w:rPr>
          <w:b/>
          <w:color w:val="0070C0"/>
          <w:sz w:val="24"/>
          <w:szCs w:val="24"/>
        </w:rPr>
        <w:t>5,124</w:t>
      </w:r>
      <w:r>
        <w:rPr>
          <w:color w:val="0070C0"/>
          <w:sz w:val="24"/>
          <w:szCs w:val="24"/>
        </w:rPr>
        <w:t xml:space="preserve"> documents cost the submitter/title company </w:t>
      </w:r>
      <w:r w:rsidRPr="00BE28B9">
        <w:rPr>
          <w:b/>
          <w:color w:val="0070C0"/>
          <w:sz w:val="24"/>
          <w:szCs w:val="24"/>
          <w:u w:val="single"/>
        </w:rPr>
        <w:t>$17,421.60</w:t>
      </w:r>
      <w:r>
        <w:rPr>
          <w:color w:val="0070C0"/>
          <w:sz w:val="24"/>
          <w:szCs w:val="24"/>
        </w:rPr>
        <w:t xml:space="preserve"> and ROD </w:t>
      </w:r>
      <w:r w:rsidRPr="00BE28B9">
        <w:rPr>
          <w:b/>
          <w:color w:val="0070C0"/>
          <w:sz w:val="24"/>
          <w:szCs w:val="24"/>
          <w:u w:val="single"/>
        </w:rPr>
        <w:t>$8,710.80</w:t>
      </w:r>
      <w:r>
        <w:rPr>
          <w:b/>
          <w:color w:val="0070C0"/>
          <w:sz w:val="24"/>
          <w:szCs w:val="24"/>
        </w:rPr>
        <w:t>.</w:t>
      </w:r>
    </w:p>
    <w:p w:rsidR="00EF7F29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55022E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Approximately, </w:t>
      </w:r>
      <w:r>
        <w:rPr>
          <w:b/>
          <w:bCs/>
          <w:sz w:val="24"/>
          <w:szCs w:val="24"/>
        </w:rPr>
        <w:t>$5.10</w:t>
      </w:r>
      <w:r w:rsidR="0055022E">
        <w:rPr>
          <w:b/>
          <w:bCs/>
          <w:sz w:val="24"/>
          <w:szCs w:val="24"/>
        </w:rPr>
        <w:t xml:space="preserve"> </w:t>
      </w:r>
      <w:r w:rsidR="0055022E">
        <w:rPr>
          <w:sz w:val="24"/>
          <w:szCs w:val="24"/>
        </w:rPr>
        <w:t xml:space="preserve">per document, </w:t>
      </w:r>
      <w:r w:rsidR="0055022E" w:rsidRPr="0055022E">
        <w:rPr>
          <w:b/>
          <w:sz w:val="24"/>
          <w:szCs w:val="24"/>
        </w:rPr>
        <w:t>$25,620</w:t>
      </w:r>
      <w:r w:rsidR="0055022E">
        <w:rPr>
          <w:sz w:val="24"/>
          <w:szCs w:val="24"/>
        </w:rPr>
        <w:t xml:space="preserve"> a year, </w:t>
      </w:r>
      <w:r>
        <w:rPr>
          <w:sz w:val="24"/>
          <w:szCs w:val="24"/>
        </w:rPr>
        <w:t>is spent pay</w:t>
      </w:r>
      <w:r w:rsidR="006B2FC4">
        <w:rPr>
          <w:sz w:val="24"/>
          <w:szCs w:val="24"/>
        </w:rPr>
        <w:t>ing</w:t>
      </w:r>
      <w:r>
        <w:rPr>
          <w:sz w:val="24"/>
          <w:szCs w:val="24"/>
        </w:rPr>
        <w:t xml:space="preserve"> staff </w:t>
      </w:r>
      <w:r w:rsidR="006B2FC4">
        <w:rPr>
          <w:sz w:val="24"/>
          <w:szCs w:val="24"/>
        </w:rPr>
        <w:t xml:space="preserve">to </w:t>
      </w:r>
      <w:r>
        <w:rPr>
          <w:sz w:val="24"/>
          <w:szCs w:val="24"/>
        </w:rPr>
        <w:t>submit</w:t>
      </w:r>
      <w:r w:rsidR="006B2FC4">
        <w:rPr>
          <w:sz w:val="24"/>
          <w:szCs w:val="24"/>
        </w:rPr>
        <w:t xml:space="preserve"> and record </w:t>
      </w:r>
      <w:r w:rsidR="0055022E" w:rsidRPr="0055022E">
        <w:rPr>
          <w:b/>
          <w:sz w:val="24"/>
          <w:szCs w:val="24"/>
        </w:rPr>
        <w:t>5,124</w:t>
      </w:r>
      <w:r>
        <w:rPr>
          <w:sz w:val="24"/>
          <w:szCs w:val="24"/>
        </w:rPr>
        <w:t xml:space="preserve"> document</w:t>
      </w:r>
      <w:r w:rsidR="0055022E">
        <w:rPr>
          <w:sz w:val="24"/>
          <w:szCs w:val="24"/>
        </w:rPr>
        <w:t>s</w:t>
      </w:r>
      <w:r>
        <w:rPr>
          <w:sz w:val="24"/>
          <w:szCs w:val="24"/>
        </w:rPr>
        <w:t>.</w:t>
      </w:r>
      <w:r w:rsidR="0055022E">
        <w:rPr>
          <w:sz w:val="24"/>
          <w:szCs w:val="24"/>
        </w:rPr>
        <w:t xml:space="preserve"> The first time the document is submitted is considered part of the cost to do business. </w:t>
      </w:r>
    </w:p>
    <w:p w:rsidR="0055022E" w:rsidRDefault="0055022E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55022E" w:rsidRPr="0055022E" w:rsidRDefault="0055022E" w:rsidP="00EF7F29">
      <w:pPr>
        <w:autoSpaceDE w:val="0"/>
        <w:autoSpaceDN w:val="0"/>
        <w:adjustRightInd w:val="0"/>
        <w:rPr>
          <w:b/>
          <w:sz w:val="24"/>
          <w:szCs w:val="24"/>
        </w:rPr>
      </w:pPr>
      <w:r w:rsidRPr="0055022E">
        <w:rPr>
          <w:b/>
          <w:sz w:val="24"/>
          <w:szCs w:val="24"/>
        </w:rPr>
        <w:t>What occurs when it is rejected?</w:t>
      </w:r>
    </w:p>
    <w:p w:rsidR="0055022E" w:rsidRDefault="0055022E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55022E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</w:t>
      </w:r>
      <w:r w:rsidR="0055022E">
        <w:rPr>
          <w:sz w:val="24"/>
          <w:szCs w:val="24"/>
        </w:rPr>
        <w:t xml:space="preserve">e </w:t>
      </w:r>
      <w:r>
        <w:rPr>
          <w:sz w:val="24"/>
          <w:szCs w:val="24"/>
        </w:rPr>
        <w:t>time</w:t>
      </w:r>
      <w:r w:rsidR="0055022E">
        <w:rPr>
          <w:sz w:val="24"/>
          <w:szCs w:val="24"/>
        </w:rPr>
        <w:t xml:space="preserve"> required</w:t>
      </w:r>
      <w:r>
        <w:rPr>
          <w:sz w:val="24"/>
          <w:szCs w:val="24"/>
        </w:rPr>
        <w:t xml:space="preserve"> per document increases when the document is rejected.</w:t>
      </w:r>
      <w:r w:rsidR="00D23C8F">
        <w:rPr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 w:rsidR="00D23C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 </w:t>
      </w:r>
      <w:r w:rsidR="00DD4B75">
        <w:rPr>
          <w:sz w:val="24"/>
          <w:szCs w:val="24"/>
        </w:rPr>
        <w:t xml:space="preserve">reviews, rejects, </w:t>
      </w:r>
      <w:r>
        <w:rPr>
          <w:sz w:val="24"/>
          <w:szCs w:val="24"/>
        </w:rPr>
        <w:t>completes the MARD checklist and returns the document</w:t>
      </w:r>
      <w:r w:rsidR="0055022E">
        <w:rPr>
          <w:sz w:val="24"/>
          <w:szCs w:val="24"/>
        </w:rPr>
        <w:t xml:space="preserve"> to the submitter for corrections</w:t>
      </w:r>
      <w:r>
        <w:rPr>
          <w:sz w:val="24"/>
          <w:szCs w:val="24"/>
        </w:rPr>
        <w:t xml:space="preserve">. The submitter must review the rejection reasons, make the corrections and resubmit the document. Depending on the required corrections </w:t>
      </w:r>
      <w:r w:rsidR="000207E2">
        <w:rPr>
          <w:sz w:val="24"/>
          <w:szCs w:val="24"/>
        </w:rPr>
        <w:t>it</w:t>
      </w:r>
      <w:r>
        <w:rPr>
          <w:sz w:val="24"/>
          <w:szCs w:val="24"/>
        </w:rPr>
        <w:t xml:space="preserve"> can take a few minutes or </w:t>
      </w:r>
      <w:r w:rsidR="00750322">
        <w:rPr>
          <w:sz w:val="24"/>
          <w:szCs w:val="24"/>
        </w:rPr>
        <w:t xml:space="preserve">consume hours </w:t>
      </w:r>
      <w:r>
        <w:rPr>
          <w:sz w:val="24"/>
          <w:szCs w:val="24"/>
        </w:rPr>
        <w:t xml:space="preserve">to </w:t>
      </w:r>
      <w:r w:rsidR="0055022E">
        <w:rPr>
          <w:sz w:val="24"/>
          <w:szCs w:val="24"/>
        </w:rPr>
        <w:t>get</w:t>
      </w:r>
      <w:r>
        <w:rPr>
          <w:sz w:val="24"/>
          <w:szCs w:val="24"/>
        </w:rPr>
        <w:t xml:space="preserve"> corrected. </w:t>
      </w:r>
    </w:p>
    <w:p w:rsidR="0055022E" w:rsidRDefault="0055022E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77171C" w:rsidRDefault="00D23C8F" w:rsidP="0055022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>Again, there are a boat load of variables, but l</w:t>
      </w:r>
      <w:r w:rsidR="00EF7F29">
        <w:rPr>
          <w:sz w:val="24"/>
          <w:szCs w:val="24"/>
        </w:rPr>
        <w:t xml:space="preserve">et’s add </w:t>
      </w:r>
      <w:r w:rsidR="00EF7F29">
        <w:rPr>
          <w:b/>
          <w:bCs/>
          <w:sz w:val="24"/>
          <w:szCs w:val="24"/>
        </w:rPr>
        <w:t>15 minutes</w:t>
      </w:r>
      <w:r w:rsidR="00EF7F29">
        <w:rPr>
          <w:sz w:val="24"/>
          <w:szCs w:val="24"/>
        </w:rPr>
        <w:t xml:space="preserve"> for the</w:t>
      </w:r>
      <w:r w:rsidR="0055022E">
        <w:rPr>
          <w:sz w:val="24"/>
          <w:szCs w:val="24"/>
        </w:rPr>
        <w:t xml:space="preserve"> document to be corrected. The </w:t>
      </w:r>
      <w:r w:rsidR="00EF7F29">
        <w:rPr>
          <w:sz w:val="24"/>
          <w:szCs w:val="24"/>
        </w:rPr>
        <w:t>checklist</w:t>
      </w:r>
      <w:r w:rsidR="0055022E">
        <w:rPr>
          <w:sz w:val="24"/>
          <w:szCs w:val="24"/>
        </w:rPr>
        <w:t xml:space="preserve"> filled out, </w:t>
      </w:r>
      <w:r w:rsidR="000207E2">
        <w:rPr>
          <w:sz w:val="24"/>
          <w:szCs w:val="24"/>
        </w:rPr>
        <w:t>returned</w:t>
      </w:r>
      <w:r w:rsidR="0055022E">
        <w:rPr>
          <w:sz w:val="24"/>
          <w:szCs w:val="24"/>
        </w:rPr>
        <w:t xml:space="preserve"> to sender</w:t>
      </w:r>
      <w:r w:rsidR="000207E2">
        <w:rPr>
          <w:sz w:val="24"/>
          <w:szCs w:val="24"/>
        </w:rPr>
        <w:t>,</w:t>
      </w:r>
      <w:r w:rsidR="006B2FC4">
        <w:rPr>
          <w:sz w:val="24"/>
          <w:szCs w:val="24"/>
        </w:rPr>
        <w:t xml:space="preserve"> reviewed</w:t>
      </w:r>
      <w:r w:rsidR="000207E2">
        <w:rPr>
          <w:sz w:val="24"/>
          <w:szCs w:val="24"/>
        </w:rPr>
        <w:t>,</w:t>
      </w:r>
      <w:r w:rsidR="00EF7F29">
        <w:rPr>
          <w:sz w:val="24"/>
          <w:szCs w:val="24"/>
        </w:rPr>
        <w:t xml:space="preserve"> corrections mad</w:t>
      </w:r>
      <w:r w:rsidR="0031437F">
        <w:rPr>
          <w:sz w:val="24"/>
          <w:szCs w:val="24"/>
        </w:rPr>
        <w:t>e</w:t>
      </w:r>
      <w:r w:rsidR="000207E2">
        <w:rPr>
          <w:sz w:val="24"/>
          <w:szCs w:val="24"/>
        </w:rPr>
        <w:t xml:space="preserve"> and document re-submitted</w:t>
      </w:r>
      <w:r w:rsidR="0055022E">
        <w:rPr>
          <w:sz w:val="24"/>
          <w:szCs w:val="24"/>
        </w:rPr>
        <w:t xml:space="preserve"> for recording.</w:t>
      </w:r>
      <w:r w:rsidR="0031437F">
        <w:rPr>
          <w:sz w:val="24"/>
          <w:szCs w:val="24"/>
        </w:rPr>
        <w:t xml:space="preserve"> </w:t>
      </w:r>
    </w:p>
    <w:p w:rsidR="00750322" w:rsidRDefault="00750322" w:rsidP="0055022E">
      <w:pPr>
        <w:autoSpaceDE w:val="0"/>
        <w:autoSpaceDN w:val="0"/>
        <w:adjustRightInd w:val="0"/>
        <w:rPr>
          <w:sz w:val="24"/>
          <w:szCs w:val="24"/>
        </w:rPr>
      </w:pPr>
    </w:p>
    <w:p w:rsidR="006B2FC4" w:rsidRDefault="00BE1809" w:rsidP="0055022E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31437F">
        <w:rPr>
          <w:sz w:val="24"/>
          <w:szCs w:val="24"/>
        </w:rPr>
        <w:t>his is</w:t>
      </w:r>
      <w:r w:rsidR="0055022E">
        <w:rPr>
          <w:sz w:val="24"/>
          <w:szCs w:val="24"/>
        </w:rPr>
        <w:t xml:space="preserve"> all</w:t>
      </w:r>
      <w:r w:rsidR="0031437F">
        <w:rPr>
          <w:sz w:val="24"/>
          <w:szCs w:val="24"/>
        </w:rPr>
        <w:t xml:space="preserve"> additional time to the original </w:t>
      </w:r>
      <w:r w:rsidR="0031437F" w:rsidRPr="0031437F">
        <w:rPr>
          <w:b/>
          <w:sz w:val="24"/>
          <w:szCs w:val="24"/>
        </w:rPr>
        <w:t>15 minutes</w:t>
      </w:r>
      <w:r w:rsidR="0031437F">
        <w:rPr>
          <w:sz w:val="24"/>
          <w:szCs w:val="24"/>
        </w:rPr>
        <w:t xml:space="preserve"> because </w:t>
      </w:r>
      <w:r w:rsidR="0031437F" w:rsidRPr="0077171C">
        <w:rPr>
          <w:sz w:val="24"/>
          <w:szCs w:val="24"/>
          <w:u w:val="single"/>
        </w:rPr>
        <w:t>all</w:t>
      </w:r>
      <w:r w:rsidR="0031437F">
        <w:rPr>
          <w:sz w:val="24"/>
          <w:szCs w:val="24"/>
        </w:rPr>
        <w:t xml:space="preserve"> of the original steps must still be performed after the document is re-submitted.</w:t>
      </w:r>
      <w:r w:rsidR="00EF7F29">
        <w:rPr>
          <w:sz w:val="24"/>
          <w:szCs w:val="24"/>
        </w:rPr>
        <w:t xml:space="preserve"> </w:t>
      </w:r>
      <w:r w:rsidR="0077171C" w:rsidRPr="0077171C">
        <w:rPr>
          <w:i/>
          <w:sz w:val="24"/>
          <w:szCs w:val="24"/>
        </w:rPr>
        <w:t xml:space="preserve">15 minutes </w:t>
      </w:r>
      <w:r w:rsidR="00EF7F29" w:rsidRPr="0077171C">
        <w:rPr>
          <w:i/>
          <w:sz w:val="24"/>
          <w:szCs w:val="24"/>
        </w:rPr>
        <w:t>is probably a conservative number, but some corrections are a quick fix</w:t>
      </w:r>
      <w:r w:rsidR="006B2FC4" w:rsidRPr="0077171C">
        <w:rPr>
          <w:i/>
          <w:sz w:val="24"/>
          <w:szCs w:val="24"/>
        </w:rPr>
        <w:t>.</w:t>
      </w:r>
      <w:r w:rsidR="0077171C">
        <w:rPr>
          <w:i/>
          <w:sz w:val="24"/>
          <w:szCs w:val="24"/>
        </w:rPr>
        <w:t xml:space="preserve"> Many </w:t>
      </w:r>
      <w:r w:rsidR="00750322">
        <w:rPr>
          <w:i/>
          <w:sz w:val="24"/>
          <w:szCs w:val="24"/>
        </w:rPr>
        <w:t>times,</w:t>
      </w:r>
      <w:r w:rsidR="0077171C">
        <w:rPr>
          <w:i/>
          <w:sz w:val="24"/>
          <w:szCs w:val="24"/>
        </w:rPr>
        <w:t xml:space="preserve"> the Registers office will call to ask if they can make a change instead of rejecting.</w:t>
      </w:r>
      <w:r w:rsidR="0055022E">
        <w:rPr>
          <w:sz w:val="24"/>
          <w:szCs w:val="24"/>
        </w:rPr>
        <w:t xml:space="preserve"> </w:t>
      </w:r>
    </w:p>
    <w:p w:rsidR="0055022E" w:rsidRDefault="0055022E" w:rsidP="0055022E">
      <w:pPr>
        <w:autoSpaceDE w:val="0"/>
        <w:autoSpaceDN w:val="0"/>
        <w:adjustRightInd w:val="0"/>
        <w:rPr>
          <w:sz w:val="24"/>
          <w:szCs w:val="24"/>
        </w:rPr>
      </w:pPr>
    </w:p>
    <w:p w:rsidR="00750322" w:rsidRDefault="00EF7F29" w:rsidP="0077171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Still </w:t>
      </w:r>
      <w:r>
        <w:rPr>
          <w:b/>
          <w:bCs/>
          <w:sz w:val="24"/>
          <w:szCs w:val="24"/>
        </w:rPr>
        <w:t>$.34</w:t>
      </w:r>
      <w:r>
        <w:rPr>
          <w:sz w:val="24"/>
          <w:szCs w:val="24"/>
        </w:rPr>
        <w:t xml:space="preserve"> per minute, but now we are at a total of </w:t>
      </w:r>
      <w:r>
        <w:rPr>
          <w:b/>
          <w:bCs/>
          <w:sz w:val="24"/>
          <w:szCs w:val="24"/>
        </w:rPr>
        <w:t>30 minutes</w:t>
      </w:r>
      <w:r w:rsidR="00750322">
        <w:rPr>
          <w:b/>
          <w:bCs/>
          <w:sz w:val="24"/>
          <w:szCs w:val="24"/>
        </w:rPr>
        <w:t xml:space="preserve">: </w:t>
      </w:r>
    </w:p>
    <w:p w:rsidR="0077171C" w:rsidRDefault="0077171C" w:rsidP="00750322">
      <w:pPr>
        <w:autoSpaceDE w:val="0"/>
        <w:autoSpaceDN w:val="0"/>
        <w:adjustRightInd w:val="0"/>
        <w:ind w:firstLine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30</w:t>
      </w:r>
      <w:r>
        <w:rPr>
          <w:color w:val="0070C0"/>
          <w:sz w:val="24"/>
          <w:szCs w:val="24"/>
        </w:rPr>
        <w:t xml:space="preserve"> minutes per document at </w:t>
      </w:r>
      <w:r w:rsidRPr="006B2FC4">
        <w:rPr>
          <w:b/>
          <w:color w:val="0070C0"/>
          <w:sz w:val="24"/>
          <w:szCs w:val="24"/>
        </w:rPr>
        <w:t xml:space="preserve">$.34 </w:t>
      </w:r>
      <w:r>
        <w:rPr>
          <w:color w:val="0070C0"/>
          <w:sz w:val="24"/>
          <w:szCs w:val="24"/>
        </w:rPr>
        <w:t xml:space="preserve">per minute comes to </w:t>
      </w:r>
      <w:r w:rsidRPr="006B2FC4">
        <w:rPr>
          <w:b/>
          <w:color w:val="0070C0"/>
          <w:sz w:val="24"/>
          <w:szCs w:val="24"/>
        </w:rPr>
        <w:t>$</w:t>
      </w:r>
      <w:r>
        <w:rPr>
          <w:b/>
          <w:color w:val="0070C0"/>
          <w:sz w:val="24"/>
          <w:szCs w:val="24"/>
        </w:rPr>
        <w:t>10</w:t>
      </w:r>
      <w:r w:rsidRPr="006B2FC4">
        <w:rPr>
          <w:b/>
          <w:color w:val="0070C0"/>
          <w:sz w:val="24"/>
          <w:szCs w:val="24"/>
        </w:rPr>
        <w:t>.</w:t>
      </w:r>
      <w:r>
        <w:rPr>
          <w:b/>
          <w:color w:val="0070C0"/>
          <w:sz w:val="24"/>
          <w:szCs w:val="24"/>
        </w:rPr>
        <w:t>20</w:t>
      </w:r>
      <w:r>
        <w:rPr>
          <w:color w:val="0070C0"/>
          <w:sz w:val="24"/>
          <w:szCs w:val="24"/>
        </w:rPr>
        <w:t xml:space="preserve">. </w:t>
      </w:r>
    </w:p>
    <w:p w:rsidR="0077171C" w:rsidRDefault="0077171C" w:rsidP="00750322">
      <w:pPr>
        <w:autoSpaceDE w:val="0"/>
        <w:autoSpaceDN w:val="0"/>
        <w:adjustRightInd w:val="0"/>
        <w:ind w:left="720" w:firstLine="720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Roughly </w:t>
      </w:r>
      <w:r w:rsidRPr="00DD4B75">
        <w:rPr>
          <w:b/>
          <w:color w:val="0070C0"/>
          <w:sz w:val="24"/>
          <w:szCs w:val="24"/>
        </w:rPr>
        <w:t>$</w:t>
      </w:r>
      <w:r>
        <w:rPr>
          <w:b/>
          <w:color w:val="0070C0"/>
          <w:sz w:val="24"/>
          <w:szCs w:val="24"/>
        </w:rPr>
        <w:t>6</w:t>
      </w:r>
      <w:r w:rsidRPr="00DD4B75">
        <w:rPr>
          <w:b/>
          <w:color w:val="0070C0"/>
          <w:sz w:val="24"/>
          <w:szCs w:val="24"/>
        </w:rPr>
        <w:t>.</w:t>
      </w:r>
      <w:r>
        <w:rPr>
          <w:b/>
          <w:color w:val="0070C0"/>
          <w:sz w:val="24"/>
          <w:szCs w:val="24"/>
        </w:rPr>
        <w:t>8</w:t>
      </w:r>
      <w:r w:rsidRPr="00DD4B75">
        <w:rPr>
          <w:b/>
          <w:color w:val="0070C0"/>
          <w:sz w:val="24"/>
          <w:szCs w:val="24"/>
        </w:rPr>
        <w:t>0</w:t>
      </w:r>
      <w:r>
        <w:rPr>
          <w:color w:val="0070C0"/>
          <w:sz w:val="24"/>
          <w:szCs w:val="24"/>
        </w:rPr>
        <w:t xml:space="preserve"> to compensate the submitter</w:t>
      </w:r>
      <w:r w:rsidR="00223967">
        <w:rPr>
          <w:color w:val="0070C0"/>
          <w:sz w:val="24"/>
          <w:szCs w:val="24"/>
        </w:rPr>
        <w:t>,</w:t>
      </w:r>
      <w:r>
        <w:rPr>
          <w:color w:val="0070C0"/>
          <w:sz w:val="24"/>
          <w:szCs w:val="24"/>
        </w:rPr>
        <w:t xml:space="preserve"> </w:t>
      </w:r>
      <w:r w:rsidRPr="00DD4B75">
        <w:rPr>
          <w:b/>
          <w:color w:val="0070C0"/>
          <w:sz w:val="24"/>
          <w:szCs w:val="24"/>
        </w:rPr>
        <w:t>$</w:t>
      </w:r>
      <w:r>
        <w:rPr>
          <w:b/>
          <w:color w:val="0070C0"/>
          <w:sz w:val="24"/>
          <w:szCs w:val="24"/>
        </w:rPr>
        <w:t>3.40</w:t>
      </w:r>
      <w:r>
        <w:rPr>
          <w:color w:val="0070C0"/>
          <w:sz w:val="24"/>
          <w:szCs w:val="24"/>
        </w:rPr>
        <w:t xml:space="preserve"> to compensate the ROD employee.</w:t>
      </w:r>
    </w:p>
    <w:p w:rsidR="0077171C" w:rsidRDefault="0077171C" w:rsidP="0077171C">
      <w:pPr>
        <w:autoSpaceDE w:val="0"/>
        <w:autoSpaceDN w:val="0"/>
        <w:adjustRightInd w:val="0"/>
        <w:rPr>
          <w:color w:val="0070C0"/>
          <w:sz w:val="24"/>
          <w:szCs w:val="24"/>
        </w:rPr>
      </w:pPr>
    </w:p>
    <w:p w:rsidR="00750322" w:rsidRDefault="00EF7F29" w:rsidP="0075032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ROD staff has to re</w:t>
      </w:r>
      <w:r w:rsidR="00750322">
        <w:rPr>
          <w:sz w:val="24"/>
          <w:szCs w:val="24"/>
        </w:rPr>
        <w:t>-</w:t>
      </w:r>
      <w:r>
        <w:rPr>
          <w:sz w:val="24"/>
          <w:szCs w:val="24"/>
        </w:rPr>
        <w:t>do their entire process that they performed previously so we cannot remove any time from their process and the submitter has to redo their process to make</w:t>
      </w:r>
      <w:r w:rsidR="00BE1809">
        <w:rPr>
          <w:sz w:val="24"/>
          <w:szCs w:val="24"/>
        </w:rPr>
        <w:t xml:space="preserve"> sure the </w:t>
      </w:r>
      <w:r>
        <w:rPr>
          <w:sz w:val="24"/>
          <w:szCs w:val="24"/>
        </w:rPr>
        <w:t>corrections</w:t>
      </w:r>
      <w:r w:rsidR="00BE1809">
        <w:rPr>
          <w:sz w:val="24"/>
          <w:szCs w:val="24"/>
        </w:rPr>
        <w:t xml:space="preserve"> are completed</w:t>
      </w:r>
      <w:r>
        <w:rPr>
          <w:sz w:val="24"/>
          <w:szCs w:val="24"/>
        </w:rPr>
        <w:t>.</w:t>
      </w:r>
      <w:r w:rsidR="00BE1809">
        <w:rPr>
          <w:sz w:val="24"/>
          <w:szCs w:val="24"/>
        </w:rPr>
        <w:t xml:space="preserve"> </w:t>
      </w:r>
    </w:p>
    <w:p w:rsidR="00750322" w:rsidRDefault="00750322" w:rsidP="00750322">
      <w:pPr>
        <w:autoSpaceDE w:val="0"/>
        <w:autoSpaceDN w:val="0"/>
        <w:adjustRightInd w:val="0"/>
        <w:rPr>
          <w:sz w:val="24"/>
          <w:szCs w:val="24"/>
        </w:rPr>
      </w:pPr>
    </w:p>
    <w:p w:rsidR="00EF7F29" w:rsidRPr="00750322" w:rsidRDefault="00223967" w:rsidP="00750322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750322">
        <w:rPr>
          <w:b/>
          <w:sz w:val="24"/>
          <w:szCs w:val="24"/>
          <w:u w:val="single"/>
        </w:rPr>
        <w:t>J</w:t>
      </w:r>
      <w:r w:rsidR="00D23C8F" w:rsidRPr="00750322">
        <w:rPr>
          <w:b/>
          <w:sz w:val="24"/>
          <w:szCs w:val="24"/>
          <w:u w:val="single"/>
        </w:rPr>
        <w:t>ust</w:t>
      </w:r>
      <w:r w:rsidRPr="00750322">
        <w:rPr>
          <w:b/>
          <w:sz w:val="24"/>
          <w:szCs w:val="24"/>
          <w:u w:val="single"/>
        </w:rPr>
        <w:t xml:space="preserve"> like that, </w:t>
      </w:r>
      <w:r w:rsidR="00D23C8F" w:rsidRPr="00750322">
        <w:rPr>
          <w:b/>
          <w:sz w:val="24"/>
          <w:szCs w:val="24"/>
          <w:u w:val="single"/>
        </w:rPr>
        <w:t>the cost for the same documents already submitted</w:t>
      </w:r>
      <w:r w:rsidRPr="00750322">
        <w:rPr>
          <w:b/>
          <w:sz w:val="24"/>
          <w:szCs w:val="24"/>
          <w:u w:val="single"/>
        </w:rPr>
        <w:t xml:space="preserve"> for recording has doubled!</w:t>
      </w:r>
    </w:p>
    <w:p w:rsidR="0002406A" w:rsidRDefault="0002406A" w:rsidP="00BE1809">
      <w:pPr>
        <w:spacing w:after="160" w:line="259" w:lineRule="auto"/>
        <w:rPr>
          <w:sz w:val="24"/>
          <w:szCs w:val="24"/>
        </w:rPr>
      </w:pPr>
    </w:p>
    <w:p w:rsidR="00223967" w:rsidRPr="00223967" w:rsidRDefault="00EF7F29" w:rsidP="00BE1809">
      <w:pPr>
        <w:spacing w:after="160" w:line="259" w:lineRule="auto"/>
        <w:rPr>
          <w:sz w:val="24"/>
          <w:szCs w:val="24"/>
        </w:rPr>
      </w:pPr>
      <w:r w:rsidRPr="00223967">
        <w:rPr>
          <w:color w:val="0070C0"/>
          <w:sz w:val="24"/>
          <w:szCs w:val="24"/>
        </w:rPr>
        <w:t>202</w:t>
      </w:r>
      <w:r w:rsidR="002D7A29" w:rsidRPr="00223967">
        <w:rPr>
          <w:color w:val="0070C0"/>
          <w:sz w:val="24"/>
          <w:szCs w:val="24"/>
        </w:rPr>
        <w:t>1</w:t>
      </w:r>
      <w:r w:rsidRPr="00223967">
        <w:rPr>
          <w:color w:val="0070C0"/>
          <w:sz w:val="24"/>
          <w:szCs w:val="24"/>
        </w:rPr>
        <w:t>’s rejected documents</w:t>
      </w:r>
      <w:r w:rsidR="00BE1809" w:rsidRPr="00223967">
        <w:rPr>
          <w:color w:val="0070C0"/>
          <w:sz w:val="24"/>
          <w:szCs w:val="24"/>
        </w:rPr>
        <w:t xml:space="preserve">, </w:t>
      </w:r>
      <w:r w:rsidR="00BE1809" w:rsidRPr="00223967">
        <w:rPr>
          <w:b/>
          <w:bCs/>
          <w:color w:val="0070C0"/>
          <w:sz w:val="24"/>
          <w:szCs w:val="24"/>
        </w:rPr>
        <w:t>5,124,</w:t>
      </w:r>
      <w:r w:rsidR="00BE1809" w:rsidRPr="00223967">
        <w:rPr>
          <w:color w:val="0070C0"/>
          <w:sz w:val="24"/>
          <w:szCs w:val="24"/>
        </w:rPr>
        <w:t xml:space="preserve"> </w:t>
      </w:r>
      <w:r w:rsidRPr="00223967">
        <w:rPr>
          <w:color w:val="0070C0"/>
          <w:sz w:val="24"/>
          <w:szCs w:val="24"/>
        </w:rPr>
        <w:t xml:space="preserve">at </w:t>
      </w:r>
      <w:r w:rsidRPr="00223967">
        <w:rPr>
          <w:b/>
          <w:bCs/>
          <w:color w:val="0070C0"/>
          <w:sz w:val="24"/>
          <w:szCs w:val="24"/>
        </w:rPr>
        <w:t>$10.20</w:t>
      </w:r>
      <w:r w:rsidRPr="00223967">
        <w:rPr>
          <w:color w:val="0070C0"/>
          <w:sz w:val="24"/>
          <w:szCs w:val="24"/>
        </w:rPr>
        <w:t xml:space="preserve"> per document </w:t>
      </w:r>
      <w:r w:rsidR="00750322">
        <w:rPr>
          <w:color w:val="0070C0"/>
          <w:sz w:val="24"/>
          <w:szCs w:val="24"/>
        </w:rPr>
        <w:t xml:space="preserve">gives </w:t>
      </w:r>
      <w:r w:rsidRPr="00223967">
        <w:rPr>
          <w:color w:val="0070C0"/>
          <w:sz w:val="24"/>
          <w:szCs w:val="24"/>
        </w:rPr>
        <w:t xml:space="preserve">a total of </w:t>
      </w:r>
      <w:r w:rsidRPr="00223967">
        <w:rPr>
          <w:b/>
          <w:bCs/>
          <w:color w:val="0070C0"/>
          <w:sz w:val="24"/>
          <w:szCs w:val="24"/>
          <w:u w:val="single"/>
        </w:rPr>
        <w:t>$5</w:t>
      </w:r>
      <w:r w:rsidR="002D7A29" w:rsidRPr="00223967">
        <w:rPr>
          <w:b/>
          <w:bCs/>
          <w:color w:val="0070C0"/>
          <w:sz w:val="24"/>
          <w:szCs w:val="24"/>
          <w:u w:val="single"/>
        </w:rPr>
        <w:t>2</w:t>
      </w:r>
      <w:r w:rsidRPr="00223967">
        <w:rPr>
          <w:b/>
          <w:bCs/>
          <w:color w:val="0070C0"/>
          <w:sz w:val="24"/>
          <w:szCs w:val="24"/>
          <w:u w:val="single"/>
        </w:rPr>
        <w:t>,</w:t>
      </w:r>
      <w:r w:rsidR="002D7A29" w:rsidRPr="00223967">
        <w:rPr>
          <w:b/>
          <w:bCs/>
          <w:color w:val="0070C0"/>
          <w:sz w:val="24"/>
          <w:szCs w:val="24"/>
          <w:u w:val="single"/>
        </w:rPr>
        <w:t>264.80</w:t>
      </w:r>
      <w:r w:rsidRPr="00223967">
        <w:rPr>
          <w:b/>
          <w:bCs/>
          <w:color w:val="0070C0"/>
          <w:sz w:val="24"/>
          <w:szCs w:val="24"/>
          <w:u w:val="single"/>
        </w:rPr>
        <w:t xml:space="preserve"> a year</w:t>
      </w:r>
      <w:r w:rsidRPr="00223967">
        <w:rPr>
          <w:color w:val="0070C0"/>
          <w:sz w:val="24"/>
          <w:szCs w:val="24"/>
        </w:rPr>
        <w:t xml:space="preserve"> to cover the cost of recording rejected documents! </w:t>
      </w:r>
      <w:r w:rsidR="00223967" w:rsidRPr="00223967">
        <w:rPr>
          <w:b/>
          <w:bCs/>
          <w:color w:val="0070C0"/>
          <w:sz w:val="24"/>
          <w:szCs w:val="24"/>
        </w:rPr>
        <w:t>$34,843.20</w:t>
      </w:r>
      <w:r w:rsidR="00223967" w:rsidRPr="00223967">
        <w:rPr>
          <w:color w:val="0070C0"/>
          <w:sz w:val="24"/>
          <w:szCs w:val="24"/>
        </w:rPr>
        <w:t xml:space="preserve"> for the submitter to pay the people sending over the rejected documents and </w:t>
      </w:r>
      <w:r w:rsidR="00223967" w:rsidRPr="00223967">
        <w:rPr>
          <w:b/>
          <w:bCs/>
          <w:color w:val="0070C0"/>
          <w:sz w:val="24"/>
          <w:szCs w:val="24"/>
        </w:rPr>
        <w:t xml:space="preserve">$17,421.60 </w:t>
      </w:r>
      <w:r w:rsidR="00223967" w:rsidRPr="00223967">
        <w:rPr>
          <w:color w:val="0070C0"/>
          <w:sz w:val="24"/>
          <w:szCs w:val="24"/>
        </w:rPr>
        <w:t>for the ROD staff to redo</w:t>
      </w:r>
      <w:r w:rsidR="00F743EF">
        <w:rPr>
          <w:color w:val="0070C0"/>
          <w:sz w:val="24"/>
          <w:szCs w:val="24"/>
        </w:rPr>
        <w:t xml:space="preserve"> their part</w:t>
      </w:r>
      <w:r w:rsidR="00223967" w:rsidRPr="00223967">
        <w:rPr>
          <w:color w:val="0070C0"/>
          <w:sz w:val="24"/>
          <w:szCs w:val="24"/>
        </w:rPr>
        <w:t>.</w:t>
      </w:r>
      <w:r w:rsidR="006441CE">
        <w:rPr>
          <w:color w:val="0070C0"/>
          <w:sz w:val="24"/>
          <w:szCs w:val="24"/>
        </w:rPr>
        <w:t xml:space="preserve"> </w:t>
      </w:r>
    </w:p>
    <w:p w:rsidR="00223967" w:rsidRDefault="000207E2" w:rsidP="00BE1809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Again, t</w:t>
      </w:r>
      <w:r w:rsidR="00EF7F29">
        <w:rPr>
          <w:sz w:val="24"/>
          <w:szCs w:val="24"/>
        </w:rPr>
        <w:t>h</w:t>
      </w:r>
      <w:r>
        <w:rPr>
          <w:sz w:val="24"/>
          <w:szCs w:val="24"/>
        </w:rPr>
        <w:t>e</w:t>
      </w:r>
      <w:r w:rsidR="00EF7F29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EF7F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numbers </w:t>
      </w:r>
      <w:r w:rsidR="00EF7F29">
        <w:rPr>
          <w:sz w:val="24"/>
          <w:szCs w:val="24"/>
        </w:rPr>
        <w:t xml:space="preserve">for just </w:t>
      </w:r>
      <w:r w:rsidR="00EF7F29" w:rsidRPr="00750322">
        <w:rPr>
          <w:b/>
          <w:sz w:val="24"/>
          <w:szCs w:val="24"/>
          <w:u w:val="single"/>
        </w:rPr>
        <w:t>1</w:t>
      </w:r>
      <w:r w:rsidR="00EF7F29">
        <w:rPr>
          <w:sz w:val="24"/>
          <w:szCs w:val="24"/>
        </w:rPr>
        <w:t xml:space="preserve"> county and not even the largest county in Michigan.  </w:t>
      </w:r>
    </w:p>
    <w:p w:rsidR="00481305" w:rsidRDefault="002D7A29" w:rsidP="00BE1809">
      <w:pPr>
        <w:spacing w:after="160" w:line="259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$34,843.20</w:t>
      </w:r>
      <w:r w:rsidR="00EF7F29">
        <w:rPr>
          <w:sz w:val="24"/>
          <w:szCs w:val="24"/>
        </w:rPr>
        <w:t xml:space="preserve"> for the submitter to pay the people sending over the rejected documents and </w:t>
      </w:r>
      <w:r w:rsidR="00EF7F29">
        <w:rPr>
          <w:b/>
          <w:bCs/>
          <w:sz w:val="24"/>
          <w:szCs w:val="24"/>
        </w:rPr>
        <w:t>$1</w:t>
      </w:r>
      <w:r>
        <w:rPr>
          <w:b/>
          <w:bCs/>
          <w:sz w:val="24"/>
          <w:szCs w:val="24"/>
        </w:rPr>
        <w:t>7</w:t>
      </w:r>
      <w:r w:rsidR="00EF7F29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421.60 </w:t>
      </w:r>
      <w:r w:rsidR="00EF7F29">
        <w:rPr>
          <w:sz w:val="24"/>
          <w:szCs w:val="24"/>
        </w:rPr>
        <w:t xml:space="preserve">for the ROD staff. </w:t>
      </w:r>
    </w:p>
    <w:p w:rsidR="00D23C8F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Of course, there are a lot of variables that can come into play changing the dollar amount required to record rejected documents. I would argue that </w:t>
      </w:r>
      <w:r w:rsidR="00BE1809" w:rsidRPr="00BE1809">
        <w:rPr>
          <w:b/>
          <w:sz w:val="24"/>
          <w:szCs w:val="24"/>
          <w:u w:val="single"/>
        </w:rPr>
        <w:t>$</w:t>
      </w:r>
      <w:r w:rsidR="00D23C8F">
        <w:rPr>
          <w:b/>
          <w:sz w:val="24"/>
          <w:szCs w:val="24"/>
          <w:u w:val="single"/>
        </w:rPr>
        <w:t>52,264.8</w:t>
      </w:r>
      <w:r w:rsidR="00BE1809" w:rsidRPr="00BE1809">
        <w:rPr>
          <w:b/>
          <w:sz w:val="24"/>
          <w:szCs w:val="24"/>
          <w:u w:val="single"/>
        </w:rPr>
        <w:t>0</w:t>
      </w:r>
      <w:r w:rsidR="00BE1809">
        <w:rPr>
          <w:sz w:val="24"/>
          <w:szCs w:val="24"/>
        </w:rPr>
        <w:t xml:space="preserve"> </w:t>
      </w:r>
      <w:r w:rsidRPr="00016B6F">
        <w:rPr>
          <w:b/>
          <w:sz w:val="24"/>
          <w:szCs w:val="24"/>
        </w:rPr>
        <w:t>a yea</w:t>
      </w:r>
      <w:r>
        <w:rPr>
          <w:sz w:val="24"/>
          <w:szCs w:val="24"/>
        </w:rPr>
        <w:t>r</w:t>
      </w:r>
      <w:r w:rsidR="000207E2">
        <w:rPr>
          <w:sz w:val="24"/>
          <w:szCs w:val="24"/>
        </w:rPr>
        <w:t xml:space="preserve"> to re-record documents </w:t>
      </w:r>
      <w:r>
        <w:rPr>
          <w:sz w:val="24"/>
          <w:szCs w:val="24"/>
        </w:rPr>
        <w:t xml:space="preserve">is probably on the </w:t>
      </w:r>
      <w:r w:rsidRPr="00016B6F">
        <w:rPr>
          <w:b/>
          <w:sz w:val="24"/>
          <w:szCs w:val="24"/>
        </w:rPr>
        <w:t>conservative</w:t>
      </w:r>
      <w:r>
        <w:rPr>
          <w:sz w:val="24"/>
          <w:szCs w:val="24"/>
        </w:rPr>
        <w:t xml:space="preserve"> end. </w:t>
      </w:r>
    </w:p>
    <w:p w:rsidR="006441CE" w:rsidRDefault="006441CE" w:rsidP="006441CE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441CE" w:rsidRDefault="006441CE" w:rsidP="006441C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41CE">
        <w:rPr>
          <w:b/>
          <w:bCs/>
          <w:sz w:val="24"/>
          <w:szCs w:val="24"/>
        </w:rPr>
        <w:t xml:space="preserve">Since the original </w:t>
      </w:r>
      <w:r w:rsidRPr="006441CE">
        <w:rPr>
          <w:b/>
          <w:bCs/>
          <w:sz w:val="24"/>
          <w:szCs w:val="24"/>
          <w:u w:val="single"/>
        </w:rPr>
        <w:t xml:space="preserve">$25,620 </w:t>
      </w:r>
      <w:r w:rsidRPr="006441CE">
        <w:rPr>
          <w:b/>
          <w:bCs/>
          <w:sz w:val="24"/>
          <w:szCs w:val="24"/>
        </w:rPr>
        <w:t>did not record the document the first time submitted,</w:t>
      </w:r>
    </w:p>
    <w:p w:rsidR="006441CE" w:rsidRPr="006441CE" w:rsidRDefault="006441CE" w:rsidP="006441C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41CE">
        <w:rPr>
          <w:b/>
          <w:bCs/>
          <w:sz w:val="24"/>
          <w:szCs w:val="24"/>
        </w:rPr>
        <w:t>that money is considered lost funds.</w:t>
      </w:r>
    </w:p>
    <w:p w:rsidR="00D23C8F" w:rsidRPr="00750322" w:rsidRDefault="00750322" w:rsidP="00EF7F29">
      <w:pPr>
        <w:autoSpaceDE w:val="0"/>
        <w:autoSpaceDN w:val="0"/>
        <w:adjustRightInd w:val="0"/>
        <w:rPr>
          <w:b/>
          <w:sz w:val="24"/>
          <w:szCs w:val="24"/>
        </w:rPr>
      </w:pPr>
      <w:r w:rsidRPr="00750322">
        <w:rPr>
          <w:b/>
          <w:sz w:val="24"/>
          <w:szCs w:val="24"/>
        </w:rPr>
        <w:t>But wait, there’s more!</w:t>
      </w:r>
    </w:p>
    <w:p w:rsidR="00384F57" w:rsidRDefault="00384F57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897992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This scenario does not include</w:t>
      </w:r>
      <w:r w:rsidR="00897992">
        <w:rPr>
          <w:sz w:val="24"/>
          <w:szCs w:val="24"/>
        </w:rPr>
        <w:t>;</w:t>
      </w:r>
    </w:p>
    <w:p w:rsidR="00897992" w:rsidRDefault="00750322" w:rsidP="008979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897992">
        <w:rPr>
          <w:sz w:val="24"/>
          <w:szCs w:val="24"/>
        </w:rPr>
        <w:t>A</w:t>
      </w:r>
      <w:r w:rsidR="00EF7F29" w:rsidRPr="00897992">
        <w:rPr>
          <w:sz w:val="24"/>
          <w:szCs w:val="24"/>
        </w:rPr>
        <w:t>ny</w:t>
      </w:r>
      <w:r>
        <w:rPr>
          <w:sz w:val="24"/>
          <w:szCs w:val="24"/>
        </w:rPr>
        <w:t xml:space="preserve"> </w:t>
      </w:r>
      <w:r w:rsidR="00EF7F29" w:rsidRPr="00897992">
        <w:rPr>
          <w:sz w:val="24"/>
          <w:szCs w:val="24"/>
        </w:rPr>
        <w:t>charges or cost for mailing</w:t>
      </w:r>
      <w:r w:rsidR="00384F57" w:rsidRPr="00897992">
        <w:rPr>
          <w:sz w:val="24"/>
          <w:szCs w:val="24"/>
        </w:rPr>
        <w:t xml:space="preserve"> or </w:t>
      </w:r>
      <w:r w:rsidR="00EF7F29" w:rsidRPr="00897992">
        <w:rPr>
          <w:sz w:val="24"/>
          <w:szCs w:val="24"/>
        </w:rPr>
        <w:t>shipping to complete the corrections.</w:t>
      </w:r>
    </w:p>
    <w:p w:rsidR="00750322" w:rsidRPr="00750322" w:rsidRDefault="00750322" w:rsidP="0075032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70C0"/>
          <w:sz w:val="24"/>
          <w:szCs w:val="24"/>
        </w:rPr>
      </w:pPr>
      <w:r w:rsidRPr="00750322">
        <w:rPr>
          <w:color w:val="0070C0"/>
          <w:sz w:val="24"/>
          <w:szCs w:val="24"/>
        </w:rPr>
        <w:t>Sending Originals back and forth can be costly.</w:t>
      </w:r>
    </w:p>
    <w:p w:rsidR="00897992" w:rsidRDefault="00750322" w:rsidP="008979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 w:rsidRPr="00897992">
        <w:rPr>
          <w:sz w:val="24"/>
          <w:szCs w:val="24"/>
        </w:rPr>
        <w:t>T</w:t>
      </w:r>
      <w:r w:rsidR="00384F57" w:rsidRPr="00897992">
        <w:rPr>
          <w:sz w:val="24"/>
          <w:szCs w:val="24"/>
        </w:rPr>
        <w:t>he</w:t>
      </w:r>
      <w:r>
        <w:rPr>
          <w:sz w:val="24"/>
          <w:szCs w:val="24"/>
        </w:rPr>
        <w:t xml:space="preserve"> </w:t>
      </w:r>
      <w:r w:rsidR="00384F57" w:rsidRPr="00897992">
        <w:rPr>
          <w:sz w:val="24"/>
          <w:szCs w:val="24"/>
        </w:rPr>
        <w:t xml:space="preserve">time </w:t>
      </w:r>
      <w:r>
        <w:rPr>
          <w:sz w:val="24"/>
          <w:szCs w:val="24"/>
        </w:rPr>
        <w:t xml:space="preserve">spent </w:t>
      </w:r>
      <w:r w:rsidR="00384F57" w:rsidRPr="00897992">
        <w:rPr>
          <w:sz w:val="24"/>
          <w:szCs w:val="24"/>
        </w:rPr>
        <w:t xml:space="preserve">should a </w:t>
      </w:r>
      <w:r w:rsidR="00EF7F29" w:rsidRPr="00897992">
        <w:rPr>
          <w:sz w:val="24"/>
          <w:szCs w:val="24"/>
        </w:rPr>
        <w:t>trip</w:t>
      </w:r>
      <w:r w:rsidR="00384F57" w:rsidRPr="00897992">
        <w:rPr>
          <w:sz w:val="24"/>
          <w:szCs w:val="24"/>
        </w:rPr>
        <w:t xml:space="preserve"> be required to sign a document or deliver a document</w:t>
      </w:r>
      <w:r w:rsidR="00EF7F29" w:rsidRPr="00897992">
        <w:rPr>
          <w:sz w:val="24"/>
          <w:szCs w:val="24"/>
        </w:rPr>
        <w:t>.</w:t>
      </w:r>
    </w:p>
    <w:p w:rsidR="00750322" w:rsidRPr="00750322" w:rsidRDefault="00750322" w:rsidP="0075032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70C0"/>
          <w:sz w:val="24"/>
          <w:szCs w:val="24"/>
        </w:rPr>
      </w:pPr>
      <w:r w:rsidRPr="00750322">
        <w:rPr>
          <w:color w:val="0070C0"/>
          <w:sz w:val="24"/>
          <w:szCs w:val="24"/>
        </w:rPr>
        <w:t>Driving to customers or having customers come to you consumes time.</w:t>
      </w:r>
    </w:p>
    <w:p w:rsidR="00750322" w:rsidRDefault="00750322" w:rsidP="008979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Reputation</w:t>
      </w:r>
      <w:r w:rsidR="00D74968">
        <w:rPr>
          <w:sz w:val="24"/>
          <w:szCs w:val="24"/>
        </w:rPr>
        <w:t xml:space="preserve"> damage caused from having to cor</w:t>
      </w:r>
      <w:r>
        <w:rPr>
          <w:sz w:val="24"/>
          <w:szCs w:val="24"/>
        </w:rPr>
        <w:t>rect error</w:t>
      </w:r>
      <w:r w:rsidR="00D74968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750322" w:rsidRPr="00750322" w:rsidRDefault="00750322" w:rsidP="0075032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70C0"/>
          <w:sz w:val="24"/>
          <w:szCs w:val="24"/>
        </w:rPr>
      </w:pPr>
      <w:r w:rsidRPr="00750322">
        <w:rPr>
          <w:color w:val="0070C0"/>
          <w:sz w:val="24"/>
          <w:szCs w:val="24"/>
        </w:rPr>
        <w:t>People talk and word spreads fast.</w:t>
      </w:r>
    </w:p>
    <w:p w:rsidR="00EF7F29" w:rsidRDefault="00750322" w:rsidP="0089799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EF7F29" w:rsidRPr="00897992">
        <w:rPr>
          <w:sz w:val="24"/>
          <w:szCs w:val="24"/>
        </w:rPr>
        <w:t>oes not account for the disruption to the submitters work flow when they have to backtrack to correct a document</w:t>
      </w:r>
      <w:r w:rsidR="00384F57" w:rsidRPr="00897992">
        <w:rPr>
          <w:sz w:val="24"/>
          <w:szCs w:val="24"/>
        </w:rPr>
        <w:t xml:space="preserve"> after</w:t>
      </w:r>
      <w:r w:rsidR="00EF7F29" w:rsidRPr="00897992">
        <w:rPr>
          <w:sz w:val="24"/>
          <w:szCs w:val="24"/>
        </w:rPr>
        <w:t xml:space="preserve"> they have already moved away from</w:t>
      </w:r>
      <w:r w:rsidR="00384F57" w:rsidRPr="00897992">
        <w:rPr>
          <w:sz w:val="24"/>
          <w:szCs w:val="24"/>
        </w:rPr>
        <w:t xml:space="preserve"> those files</w:t>
      </w:r>
      <w:r w:rsidR="00EF7F29" w:rsidRPr="00897992">
        <w:rPr>
          <w:sz w:val="24"/>
          <w:szCs w:val="24"/>
        </w:rPr>
        <w:t>.</w:t>
      </w:r>
    </w:p>
    <w:p w:rsidR="00D74968" w:rsidRPr="00D74968" w:rsidRDefault="00D74968" w:rsidP="00D7496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color w:val="0070C0"/>
          <w:sz w:val="24"/>
          <w:szCs w:val="24"/>
        </w:rPr>
      </w:pPr>
      <w:r w:rsidRPr="00D74968">
        <w:rPr>
          <w:color w:val="0070C0"/>
          <w:sz w:val="24"/>
          <w:szCs w:val="24"/>
        </w:rPr>
        <w:t>Processors have moved on and do not want to look back.</w:t>
      </w:r>
    </w:p>
    <w:p w:rsidR="00D74968" w:rsidRDefault="00D74968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A9137C" w:rsidRPr="00D74968" w:rsidRDefault="00D74968" w:rsidP="00EF7F29">
      <w:pPr>
        <w:autoSpaceDE w:val="0"/>
        <w:autoSpaceDN w:val="0"/>
        <w:adjustRightInd w:val="0"/>
        <w:rPr>
          <w:b/>
          <w:sz w:val="24"/>
          <w:szCs w:val="24"/>
        </w:rPr>
      </w:pPr>
      <w:r w:rsidRPr="00D74968">
        <w:rPr>
          <w:b/>
          <w:sz w:val="24"/>
          <w:szCs w:val="24"/>
        </w:rPr>
        <w:t>Most importantly:</w:t>
      </w:r>
    </w:p>
    <w:p w:rsidR="00D74968" w:rsidRDefault="00D74968" w:rsidP="00D7496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EF7F29" w:rsidRDefault="0095767C" w:rsidP="00D74968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Michigan is a race to record state. This means that the first lien to be recorded takes priority over the liens recorded afterward. A delay in getting a document on record could create a chain reaction of events for property owners, new owners, title companies and lenders. </w:t>
      </w:r>
      <w:r w:rsidR="00D74968">
        <w:rPr>
          <w:sz w:val="24"/>
          <w:szCs w:val="24"/>
        </w:rPr>
        <w:t>Attorneys, lawsuits and insurance claims can ruin a company.</w:t>
      </w:r>
    </w:p>
    <w:p w:rsidR="00481305" w:rsidRDefault="00481305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D74968" w:rsidRPr="00D74968" w:rsidRDefault="00D74968" w:rsidP="00EF7F29">
      <w:pPr>
        <w:autoSpaceDE w:val="0"/>
        <w:autoSpaceDN w:val="0"/>
        <w:adjustRightInd w:val="0"/>
        <w:rPr>
          <w:b/>
          <w:sz w:val="24"/>
          <w:szCs w:val="24"/>
        </w:rPr>
      </w:pPr>
      <w:r w:rsidRPr="00D74968">
        <w:rPr>
          <w:b/>
          <w:sz w:val="24"/>
          <w:szCs w:val="24"/>
        </w:rPr>
        <w:t>Moving forward.</w:t>
      </w:r>
    </w:p>
    <w:p w:rsidR="00D74968" w:rsidRDefault="00D74968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EC5117" w:rsidRDefault="00EC5117" w:rsidP="00EF7F2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Register of Deeds office wants to record documents, that is the purpose of </w:t>
      </w:r>
      <w:r w:rsidR="00D74968">
        <w:rPr>
          <w:sz w:val="24"/>
          <w:szCs w:val="24"/>
        </w:rPr>
        <w:t>thei</w:t>
      </w:r>
      <w:r>
        <w:rPr>
          <w:sz w:val="24"/>
          <w:szCs w:val="24"/>
        </w:rPr>
        <w:t xml:space="preserve">r department. The ROD staffs want to have a relationship with the submitters. </w:t>
      </w:r>
    </w:p>
    <w:p w:rsidR="00EC5117" w:rsidRDefault="00EC5117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D74968" w:rsidRDefault="00D74968" w:rsidP="00EF7F29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Sometimes, simply emailing or calling can avoid a rejection and save time.</w:t>
      </w:r>
    </w:p>
    <w:bookmarkEnd w:id="0"/>
    <w:p w:rsidR="00D74968" w:rsidRDefault="00D74968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897992" w:rsidRDefault="00EF7F29" w:rsidP="00897992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</w:t>
      </w:r>
      <w:r w:rsidR="00897992">
        <w:rPr>
          <w:sz w:val="24"/>
          <w:szCs w:val="24"/>
        </w:rPr>
        <w:t xml:space="preserve"> formatting</w:t>
      </w:r>
      <w:r>
        <w:rPr>
          <w:sz w:val="24"/>
          <w:szCs w:val="24"/>
        </w:rPr>
        <w:t xml:space="preserve"> requirements for recording a document are outlined on the Register of Deeds website, </w:t>
      </w:r>
      <w:hyperlink r:id="rId5" w:history="1">
        <w:r w:rsidRPr="009B0F39">
          <w:rPr>
            <w:rStyle w:val="Hyperlink"/>
            <w:sz w:val="24"/>
            <w:szCs w:val="24"/>
          </w:rPr>
          <w:t>https://www.livgov.com/rod/</w:t>
        </w:r>
      </w:hyperlink>
      <w:r>
        <w:rPr>
          <w:sz w:val="24"/>
          <w:szCs w:val="24"/>
        </w:rPr>
        <w:t xml:space="preserve"> under “Recording Requirements”. </w:t>
      </w:r>
    </w:p>
    <w:p w:rsidR="00897992" w:rsidRDefault="00897992" w:rsidP="00897992">
      <w:pPr>
        <w:autoSpaceDE w:val="0"/>
        <w:autoSpaceDN w:val="0"/>
        <w:adjustRightInd w:val="0"/>
        <w:rPr>
          <w:sz w:val="24"/>
          <w:szCs w:val="24"/>
        </w:rPr>
      </w:pPr>
    </w:p>
    <w:p w:rsidR="00897992" w:rsidRPr="00897992" w:rsidRDefault="00384F57" w:rsidP="00897992">
      <w:pPr>
        <w:autoSpaceDE w:val="0"/>
        <w:autoSpaceDN w:val="0"/>
        <w:adjustRightInd w:val="0"/>
      </w:pPr>
      <w:r>
        <w:rPr>
          <w:sz w:val="24"/>
          <w:szCs w:val="24"/>
        </w:rPr>
        <w:t xml:space="preserve">The state of Michigan statutes </w:t>
      </w:r>
      <w:proofErr w:type="gramStart"/>
      <w:r>
        <w:rPr>
          <w:sz w:val="24"/>
          <w:szCs w:val="24"/>
        </w:rPr>
        <w:t>are</w:t>
      </w:r>
      <w:proofErr w:type="gramEnd"/>
      <w:r w:rsidR="00897992">
        <w:rPr>
          <w:sz w:val="24"/>
          <w:szCs w:val="24"/>
        </w:rPr>
        <w:t xml:space="preserve"> </w:t>
      </w:r>
      <w:r>
        <w:rPr>
          <w:sz w:val="24"/>
          <w:szCs w:val="24"/>
        </w:rPr>
        <w:t>available at</w:t>
      </w:r>
      <w:r w:rsidR="00897992">
        <w:rPr>
          <w:sz w:val="24"/>
          <w:szCs w:val="24"/>
        </w:rPr>
        <w:t xml:space="preserve"> </w:t>
      </w:r>
      <w:hyperlink r:id="rId6" w:history="1">
        <w:r w:rsidR="00897992" w:rsidRPr="00897992">
          <w:rPr>
            <w:rStyle w:val="Hyperlink"/>
          </w:rPr>
          <w:t>https://www.legislature.mi.gov</w:t>
        </w:r>
      </w:hyperlink>
      <w:r w:rsidR="00897992">
        <w:t>.</w:t>
      </w:r>
    </w:p>
    <w:p w:rsidR="00384F57" w:rsidRDefault="00384F57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EF7F29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We encourage anyone to reach out to </w:t>
      </w:r>
      <w:r w:rsidR="00897992">
        <w:rPr>
          <w:sz w:val="24"/>
          <w:szCs w:val="24"/>
        </w:rPr>
        <w:t xml:space="preserve">your local </w:t>
      </w:r>
      <w:r>
        <w:rPr>
          <w:sz w:val="24"/>
          <w:szCs w:val="24"/>
        </w:rPr>
        <w:t xml:space="preserve">Register of Deeds office if they have questions about recordability or document rejections. </w:t>
      </w:r>
    </w:p>
    <w:p w:rsidR="00EF7F29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EF7F29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EF7F29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EF7F29" w:rsidRDefault="00EF7F29" w:rsidP="00EF7F29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Contrary to rumor, ROD employees do not receive a nickel for every error they find.</w:t>
      </w:r>
    </w:p>
    <w:p w:rsidR="00EC5117" w:rsidRDefault="00EC5117" w:rsidP="00EF7F29">
      <w:pPr>
        <w:autoSpaceDE w:val="0"/>
        <w:autoSpaceDN w:val="0"/>
        <w:adjustRightInd w:val="0"/>
        <w:jc w:val="center"/>
        <w:rPr>
          <w:i/>
          <w:iCs/>
          <w:sz w:val="24"/>
          <w:szCs w:val="24"/>
        </w:rPr>
      </w:pPr>
    </w:p>
    <w:p w:rsidR="00897992" w:rsidRPr="00897992" w:rsidRDefault="00897992" w:rsidP="00EF7F29">
      <w:pPr>
        <w:autoSpaceDE w:val="0"/>
        <w:autoSpaceDN w:val="0"/>
        <w:adjustRightInd w:val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As outlined above, rejections increase the cost for the submitter and the recording office.</w:t>
      </w:r>
    </w:p>
    <w:p w:rsidR="00EF7F29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EF7F29" w:rsidRDefault="00EF7F29" w:rsidP="00EF7F29">
      <w:pPr>
        <w:autoSpaceDE w:val="0"/>
        <w:autoSpaceDN w:val="0"/>
        <w:adjustRightInd w:val="0"/>
        <w:rPr>
          <w:sz w:val="24"/>
          <w:szCs w:val="24"/>
        </w:rPr>
      </w:pPr>
    </w:p>
    <w:p w:rsidR="00EF7F29" w:rsidRDefault="00EF7F29" w:rsidP="00EF7F29">
      <w:pPr>
        <w:pStyle w:val="NoSpacing"/>
        <w:jc w:val="right"/>
        <w:rPr>
          <w:lang w:val="en"/>
        </w:rPr>
      </w:pPr>
      <w:r>
        <w:rPr>
          <w:lang w:val="en"/>
        </w:rPr>
        <w:t xml:space="preserve">Written by: </w:t>
      </w:r>
      <w:r w:rsidRPr="00EF0521">
        <w:rPr>
          <w:lang w:val="en"/>
        </w:rPr>
        <w:t>Brandon Barefield</w:t>
      </w:r>
    </w:p>
    <w:p w:rsidR="00EF7F29" w:rsidRDefault="00EF7F29" w:rsidP="00EF7F29">
      <w:pPr>
        <w:pStyle w:val="NoSpacing"/>
        <w:jc w:val="right"/>
        <w:rPr>
          <w:lang w:val="en"/>
        </w:rPr>
      </w:pPr>
      <w:r>
        <w:rPr>
          <w:lang w:val="en"/>
        </w:rPr>
        <w:t>Chief Deputy Register of Deeds</w:t>
      </w:r>
    </w:p>
    <w:p w:rsidR="00EF7F29" w:rsidRDefault="00EF7F29" w:rsidP="00EF7F29">
      <w:pPr>
        <w:pStyle w:val="NoSpacing"/>
        <w:jc w:val="right"/>
        <w:rPr>
          <w:lang w:val="en"/>
        </w:rPr>
      </w:pPr>
      <w:r>
        <w:rPr>
          <w:lang w:val="en"/>
        </w:rPr>
        <w:t>Livingston County, MI</w:t>
      </w:r>
    </w:p>
    <w:sectPr w:rsidR="00EF7F29" w:rsidSect="00A9137C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27671"/>
    <w:multiLevelType w:val="hybridMultilevel"/>
    <w:tmpl w:val="A2263984"/>
    <w:lvl w:ilvl="0" w:tplc="0E80A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29"/>
    <w:rsid w:val="000207E2"/>
    <w:rsid w:val="0002406A"/>
    <w:rsid w:val="000949CB"/>
    <w:rsid w:val="000B7B07"/>
    <w:rsid w:val="00223967"/>
    <w:rsid w:val="002553AC"/>
    <w:rsid w:val="002D7A29"/>
    <w:rsid w:val="0031437F"/>
    <w:rsid w:val="003235B6"/>
    <w:rsid w:val="0037039C"/>
    <w:rsid w:val="00384F57"/>
    <w:rsid w:val="003C2344"/>
    <w:rsid w:val="00481305"/>
    <w:rsid w:val="0055022E"/>
    <w:rsid w:val="00643BAD"/>
    <w:rsid w:val="006441CE"/>
    <w:rsid w:val="006B2FC4"/>
    <w:rsid w:val="00750322"/>
    <w:rsid w:val="0077171C"/>
    <w:rsid w:val="00794F36"/>
    <w:rsid w:val="008724BC"/>
    <w:rsid w:val="00897992"/>
    <w:rsid w:val="0095767C"/>
    <w:rsid w:val="00967FDE"/>
    <w:rsid w:val="0098164F"/>
    <w:rsid w:val="009B1EB9"/>
    <w:rsid w:val="00A9137C"/>
    <w:rsid w:val="00BE1809"/>
    <w:rsid w:val="00BE28B9"/>
    <w:rsid w:val="00C86B44"/>
    <w:rsid w:val="00D22BA2"/>
    <w:rsid w:val="00D23C8F"/>
    <w:rsid w:val="00D43BC6"/>
    <w:rsid w:val="00D71E2F"/>
    <w:rsid w:val="00D74968"/>
    <w:rsid w:val="00DD4B75"/>
    <w:rsid w:val="00E432EB"/>
    <w:rsid w:val="00EC5117"/>
    <w:rsid w:val="00EF7F29"/>
    <w:rsid w:val="00F3415E"/>
    <w:rsid w:val="00F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84E2"/>
  <w15:chartTrackingRefBased/>
  <w15:docId w15:val="{AE937461-F830-427A-AEEF-2D620B25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F2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F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F7F29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979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9799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gislature.mi.gov/" TargetMode="External"/><Relationship Id="rId5" Type="http://schemas.openxmlformats.org/officeDocument/2006/relationships/hyperlink" Target="https://www.livgov.com/ro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Barefield</dc:creator>
  <cp:keywords/>
  <dc:description/>
  <cp:lastModifiedBy>Brandon Barefield</cp:lastModifiedBy>
  <cp:revision>5</cp:revision>
  <cp:lastPrinted>2022-03-10T14:31:00Z</cp:lastPrinted>
  <dcterms:created xsi:type="dcterms:W3CDTF">2022-01-11T21:00:00Z</dcterms:created>
  <dcterms:modified xsi:type="dcterms:W3CDTF">2022-03-10T21:45:00Z</dcterms:modified>
</cp:coreProperties>
</file>